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C43" w:rsidRDefault="00A76784">
      <w:pPr>
        <w:ind w:right="-1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67301" cy="900286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67301" cy="900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7pt;height:70.9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:rsidR="00637C43" w:rsidRDefault="00637C43">
      <w:pPr>
        <w:ind w:right="-1"/>
        <w:contextualSpacing/>
        <w:jc w:val="center"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СОЦИАЛЬНОЙ ПОЛИТИКЕ</w:t>
      </w:r>
    </w:p>
    <w:p w:rsidR="00637C43" w:rsidRDefault="00A7678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Анадырь</w:t>
      </w:r>
    </w:p>
    <w:p w:rsidR="00637C43" w:rsidRDefault="00637C43">
      <w:pPr>
        <w:contextualSpacing/>
        <w:jc w:val="center"/>
        <w:rPr>
          <w:sz w:val="28"/>
          <w:szCs w:val="28"/>
        </w:rPr>
      </w:pPr>
    </w:p>
    <w:p w:rsidR="00637C43" w:rsidRDefault="00A76784">
      <w:pPr>
        <w:pStyle w:val="1"/>
        <w:contextualSpacing/>
        <w:rPr>
          <w:smallCaps/>
          <w:szCs w:val="28"/>
        </w:rPr>
      </w:pPr>
      <w:r>
        <w:rPr>
          <w:smallCaps/>
          <w:szCs w:val="28"/>
        </w:rPr>
        <w:t>ПРИКАЗ</w:t>
      </w:r>
    </w:p>
    <w:p w:rsidR="00637C43" w:rsidRDefault="00637C43">
      <w:pPr>
        <w:contextualSpacing/>
        <w:rPr>
          <w:sz w:val="27"/>
          <w:szCs w:val="27"/>
        </w:rPr>
      </w:pPr>
    </w:p>
    <w:p w:rsidR="00637C43" w:rsidRDefault="00637C43">
      <w:pPr>
        <w:ind w:right="-1"/>
        <w:contextualSpacing/>
        <w:rPr>
          <w:sz w:val="27"/>
          <w:szCs w:val="27"/>
        </w:rPr>
      </w:pPr>
    </w:p>
    <w:p w:rsidR="00637C43" w:rsidRDefault="00637C43">
      <w:pPr>
        <w:ind w:right="-1"/>
        <w:contextualSpacing/>
        <w:rPr>
          <w:sz w:val="27"/>
          <w:szCs w:val="27"/>
        </w:rPr>
      </w:pPr>
    </w:p>
    <w:p w:rsidR="00637C43" w:rsidRDefault="00A76784">
      <w:pPr>
        <w:ind w:right="-1"/>
        <w:contextualSpacing/>
        <w:rPr>
          <w:sz w:val="27"/>
          <w:szCs w:val="27"/>
        </w:rPr>
      </w:pPr>
      <w:r>
        <w:rPr>
          <w:sz w:val="27"/>
          <w:szCs w:val="27"/>
        </w:rPr>
        <w:t>от 16 октября 2023 г.                                                                                     № 393-о/д</w:t>
      </w:r>
    </w:p>
    <w:p w:rsidR="00637C43" w:rsidRDefault="00637C43">
      <w:pPr>
        <w:ind w:right="-1"/>
        <w:contextualSpacing/>
        <w:rPr>
          <w:sz w:val="27"/>
          <w:szCs w:val="27"/>
        </w:rPr>
      </w:pPr>
    </w:p>
    <w:p w:rsidR="00637C43" w:rsidRDefault="00637C43">
      <w:pPr>
        <w:ind w:right="-1"/>
        <w:contextualSpacing/>
        <w:rPr>
          <w:sz w:val="27"/>
          <w:szCs w:val="27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5193"/>
      </w:tblGrid>
      <w:tr w:rsidR="00637C43">
        <w:tc>
          <w:tcPr>
            <w:tcW w:w="5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подготовке и проведении муниципального этапа всероссийской олимпиады школьников в 2023/24 учебном году</w:t>
            </w:r>
          </w:p>
        </w:tc>
      </w:tr>
    </w:tbl>
    <w:p w:rsidR="00637C43" w:rsidRDefault="00637C43">
      <w:pPr>
        <w:contextualSpacing/>
        <w:jc w:val="both"/>
        <w:outlineLvl w:val="2"/>
        <w:rPr>
          <w:sz w:val="27"/>
          <w:szCs w:val="27"/>
        </w:rPr>
      </w:pPr>
    </w:p>
    <w:p w:rsidR="00637C43" w:rsidRDefault="00637C43">
      <w:pPr>
        <w:contextualSpacing/>
        <w:jc w:val="both"/>
        <w:rPr>
          <w:sz w:val="27"/>
          <w:szCs w:val="27"/>
        </w:rPr>
      </w:pPr>
    </w:p>
    <w:p w:rsidR="00637C43" w:rsidRDefault="00A76784">
      <w:pPr>
        <w:tabs>
          <w:tab w:val="left" w:pos="9720"/>
        </w:tabs>
        <w:ind w:right="7" w:firstLine="720"/>
        <w:contextualSpacing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приказом Департамента образования и науки Чукотского автономного округа о</w:t>
      </w:r>
      <w:r>
        <w:rPr>
          <w:bCs/>
          <w:sz w:val="27"/>
          <w:szCs w:val="27"/>
        </w:rPr>
        <w:t xml:space="preserve">т 23 мая 2023 года № 01-21/285 </w:t>
      </w:r>
      <w:r>
        <w:rPr>
          <w:color w:val="000000"/>
          <w:sz w:val="27"/>
          <w:szCs w:val="27"/>
        </w:rPr>
        <w:t>«О подготовке и проведении всероссийской олимпиады школьников в Чукотском автономном округе в 2023/24 учебном году» и от 15 сентября 2023 года №01-21/460 «Об установлении сроков проведения муниципального этапа всероссийской олимпиады школьников в 2023/24 у</w:t>
      </w:r>
      <w:r>
        <w:rPr>
          <w:color w:val="000000"/>
          <w:sz w:val="27"/>
          <w:szCs w:val="27"/>
        </w:rPr>
        <w:t>чебном году в Чукотском автономном округе</w:t>
      </w:r>
      <w:proofErr w:type="gramEnd"/>
      <w:r>
        <w:rPr>
          <w:color w:val="000000"/>
          <w:sz w:val="27"/>
          <w:szCs w:val="27"/>
        </w:rPr>
        <w:t xml:space="preserve">», </w:t>
      </w:r>
      <w:r>
        <w:rPr>
          <w:sz w:val="27"/>
          <w:szCs w:val="27"/>
        </w:rPr>
        <w:t>в рамках реализации мероприятий подпрограммы «Развитие образования на территории городского округа Анадырь» муниципальной программы «Развитие образования и молодежная политика на территории городского округа Анад</w:t>
      </w:r>
      <w:r>
        <w:rPr>
          <w:sz w:val="27"/>
          <w:szCs w:val="27"/>
        </w:rPr>
        <w:t>ырь на 2020-2025 годы», утвержденной Постановлением Администрации городского округа Анадырь от 25 декабря 2019 года № 1125</w:t>
      </w:r>
    </w:p>
    <w:p w:rsidR="00637C43" w:rsidRDefault="00637C43">
      <w:pPr>
        <w:tabs>
          <w:tab w:val="left" w:pos="9720"/>
        </w:tabs>
        <w:ind w:right="7" w:firstLine="720"/>
        <w:contextualSpacing/>
        <w:jc w:val="both"/>
        <w:rPr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20"/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>ПРИКАЗЫВАЮ:</w:t>
      </w:r>
    </w:p>
    <w:p w:rsidR="00637C43" w:rsidRDefault="00637C43">
      <w:pPr>
        <w:tabs>
          <w:tab w:val="left" w:pos="0"/>
        </w:tabs>
        <w:ind w:firstLine="720"/>
        <w:contextualSpacing/>
        <w:jc w:val="both"/>
        <w:outlineLvl w:val="2"/>
        <w:rPr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1. </w:t>
      </w:r>
      <w:proofErr w:type="gramStart"/>
      <w:r>
        <w:rPr>
          <w:sz w:val="27"/>
          <w:szCs w:val="27"/>
        </w:rPr>
        <w:t>Утвердить Требования к организации и проведению муниципального этапа всероссийской олимпиады школьников в 2023/24 уч</w:t>
      </w:r>
      <w:r>
        <w:rPr>
          <w:sz w:val="27"/>
          <w:szCs w:val="27"/>
        </w:rPr>
        <w:t>ебном году (далее</w:t>
      </w:r>
      <w:proofErr w:type="gramEnd"/>
      <w:r>
        <w:rPr>
          <w:sz w:val="27"/>
          <w:szCs w:val="27"/>
        </w:rPr>
        <w:t xml:space="preserve"> – </w:t>
      </w:r>
      <w:proofErr w:type="gramStart"/>
      <w:r>
        <w:rPr>
          <w:sz w:val="27"/>
          <w:szCs w:val="27"/>
        </w:rPr>
        <w:t>Олимпиада) согласно приложению 1 к настоящему приказу.</w:t>
      </w:r>
      <w:proofErr w:type="gramEnd"/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  <w:r>
        <w:rPr>
          <w:spacing w:val="5"/>
          <w:sz w:val="27"/>
          <w:szCs w:val="27"/>
        </w:rPr>
        <w:t>2. Утвердить сроки проведения муниципального этапа Олимпиады согласно приложению 2 к настоящему приказу</w:t>
      </w:r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  <w:r>
        <w:rPr>
          <w:sz w:val="27"/>
          <w:szCs w:val="27"/>
        </w:rPr>
        <w:t xml:space="preserve">3. Утвердить Состав оргкомитета муниципального этапа Олимпиады </w:t>
      </w:r>
      <w:r>
        <w:rPr>
          <w:spacing w:val="5"/>
          <w:sz w:val="27"/>
          <w:szCs w:val="27"/>
        </w:rPr>
        <w:t>согласно при</w:t>
      </w:r>
      <w:r>
        <w:rPr>
          <w:spacing w:val="5"/>
          <w:sz w:val="27"/>
          <w:szCs w:val="27"/>
        </w:rPr>
        <w:t>ложению</w:t>
      </w:r>
      <w:r>
        <w:rPr>
          <w:spacing w:val="5"/>
          <w:sz w:val="27"/>
          <w:szCs w:val="27"/>
          <w:lang w:val="en-US"/>
        </w:rPr>
        <w:t> </w:t>
      </w:r>
      <w:r>
        <w:rPr>
          <w:spacing w:val="5"/>
          <w:sz w:val="27"/>
          <w:szCs w:val="27"/>
        </w:rPr>
        <w:t>3 к</w:t>
      </w:r>
      <w:r>
        <w:rPr>
          <w:spacing w:val="5"/>
          <w:sz w:val="27"/>
          <w:szCs w:val="27"/>
          <w:lang w:val="en-US"/>
        </w:rPr>
        <w:t> </w:t>
      </w:r>
      <w:r>
        <w:rPr>
          <w:spacing w:val="5"/>
          <w:sz w:val="27"/>
          <w:szCs w:val="27"/>
        </w:rPr>
        <w:t>настоящему приказу.</w:t>
      </w:r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>4. </w:t>
      </w:r>
      <w:r>
        <w:rPr>
          <w:sz w:val="27"/>
          <w:szCs w:val="27"/>
        </w:rPr>
        <w:t>Утвердить Состав</w:t>
      </w:r>
      <w:r>
        <w:rPr>
          <w:iCs/>
          <w:sz w:val="27"/>
          <w:szCs w:val="27"/>
        </w:rPr>
        <w:t xml:space="preserve"> жюри муниципального этапа Олимпиады по каждому общеобразовательному предмету</w:t>
      </w:r>
      <w:r>
        <w:rPr>
          <w:spacing w:val="5"/>
          <w:sz w:val="27"/>
          <w:szCs w:val="27"/>
        </w:rPr>
        <w:t xml:space="preserve"> согласно приложению 4 к настоящему приказу.</w:t>
      </w:r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>5. Отделу образования и молодежной политики Управления по социальной политике Адм</w:t>
      </w:r>
      <w:r>
        <w:rPr>
          <w:spacing w:val="5"/>
          <w:sz w:val="27"/>
          <w:szCs w:val="27"/>
        </w:rPr>
        <w:t>инистрации городского округа Анадырь: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  <w:r>
        <w:rPr>
          <w:spacing w:val="5"/>
          <w:sz w:val="27"/>
          <w:szCs w:val="27"/>
        </w:rPr>
        <w:t xml:space="preserve">1) организовать работу по подготовке и проведению муниципального этапа Олимпиады </w:t>
      </w:r>
      <w:r>
        <w:rPr>
          <w:sz w:val="27"/>
          <w:szCs w:val="27"/>
        </w:rPr>
        <w:t>среди обучающихся 7-11 классов в период с 8 ноября по 13 декабря 2023 года;</w:t>
      </w:r>
    </w:p>
    <w:p w:rsidR="00637C43" w:rsidRDefault="00A76784">
      <w:pPr>
        <w:ind w:firstLine="709"/>
        <w:contextualSpacing/>
        <w:jc w:val="both"/>
        <w:rPr>
          <w:iCs/>
          <w:sz w:val="27"/>
          <w:szCs w:val="27"/>
        </w:rPr>
      </w:pPr>
      <w:r>
        <w:rPr>
          <w:sz w:val="27"/>
          <w:szCs w:val="27"/>
        </w:rPr>
        <w:t xml:space="preserve">2) обеспечить хранение олимпиадных заданий по каждому общеобразовательному предмету с возложением ответственности </w:t>
      </w:r>
      <w:r>
        <w:rPr>
          <w:iCs/>
          <w:sz w:val="27"/>
          <w:szCs w:val="27"/>
        </w:rPr>
        <w:t xml:space="preserve">за их </w:t>
      </w:r>
      <w:r>
        <w:rPr>
          <w:sz w:val="27"/>
          <w:szCs w:val="27"/>
        </w:rPr>
        <w:t>конфиденциальность,</w:t>
      </w:r>
      <w:r>
        <w:rPr>
          <w:iCs/>
          <w:sz w:val="27"/>
          <w:szCs w:val="27"/>
        </w:rPr>
        <w:t xml:space="preserve"> установленную законодательством Российской Федерации;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  <w:r>
        <w:rPr>
          <w:spacing w:val="5"/>
          <w:sz w:val="27"/>
          <w:szCs w:val="27"/>
        </w:rPr>
        <w:t>3) </w:t>
      </w:r>
      <w:r>
        <w:rPr>
          <w:sz w:val="27"/>
          <w:szCs w:val="27"/>
        </w:rPr>
        <w:t xml:space="preserve">направить информацию по итогам проведения согласно графику </w:t>
      </w:r>
      <w:r>
        <w:rPr>
          <w:sz w:val="27"/>
          <w:szCs w:val="27"/>
        </w:rPr>
        <w:t>предоставления сведений об участниках и результатах школьного и муниципального этапов Олимпиады (приложение 5) в Департамент</w:t>
      </w:r>
      <w:r>
        <w:rPr>
          <w:spacing w:val="-1"/>
          <w:sz w:val="27"/>
          <w:szCs w:val="27"/>
        </w:rPr>
        <w:t xml:space="preserve"> образования и науки Чукотского автономного округа в срок до 10 января 2024 года;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 xml:space="preserve">4) организовать работу по награждению победителей </w:t>
      </w:r>
      <w:r>
        <w:rPr>
          <w:spacing w:val="-1"/>
          <w:sz w:val="27"/>
          <w:szCs w:val="27"/>
        </w:rPr>
        <w:t>и призеров муниципального этапа Олимпиады в срок до 31 января 2024 года.</w:t>
      </w:r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  <w:highlight w:val="yellow"/>
        </w:rPr>
      </w:pPr>
      <w:r>
        <w:rPr>
          <w:spacing w:val="5"/>
          <w:sz w:val="27"/>
          <w:szCs w:val="27"/>
        </w:rPr>
        <w:t>5. Р</w:t>
      </w:r>
      <w:r>
        <w:rPr>
          <w:spacing w:val="5"/>
          <w:sz w:val="27"/>
          <w:szCs w:val="27"/>
          <w:highlight w:val="white"/>
        </w:rPr>
        <w:t xml:space="preserve">уководителям </w:t>
      </w:r>
      <w:proofErr w:type="gramStart"/>
      <w:r>
        <w:rPr>
          <w:spacing w:val="5"/>
          <w:sz w:val="27"/>
          <w:szCs w:val="27"/>
          <w:highlight w:val="white"/>
        </w:rPr>
        <w:t>муниципальных</w:t>
      </w:r>
      <w:proofErr w:type="gramEnd"/>
      <w:r>
        <w:rPr>
          <w:spacing w:val="5"/>
          <w:sz w:val="27"/>
          <w:szCs w:val="27"/>
          <w:highlight w:val="white"/>
        </w:rPr>
        <w:t xml:space="preserve"> бюджетных общеобразовательных организации городского округа Анадырь (Бойцова О.А., Маштакова Е.Е.):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color w:val="000000"/>
          <w:sz w:val="27"/>
          <w:szCs w:val="27"/>
        </w:rPr>
      </w:pPr>
      <w:r>
        <w:rPr>
          <w:spacing w:val="5"/>
          <w:sz w:val="27"/>
          <w:szCs w:val="27"/>
        </w:rPr>
        <w:t>1) </w:t>
      </w:r>
      <w:r>
        <w:rPr>
          <w:color w:val="000000"/>
          <w:sz w:val="27"/>
          <w:szCs w:val="27"/>
        </w:rPr>
        <w:t xml:space="preserve">организовать работу по подготовке </w:t>
      </w:r>
      <w:r>
        <w:rPr>
          <w:sz w:val="27"/>
          <w:szCs w:val="27"/>
        </w:rPr>
        <w:t>помещений и об</w:t>
      </w:r>
      <w:r>
        <w:rPr>
          <w:sz w:val="27"/>
          <w:szCs w:val="27"/>
        </w:rPr>
        <w:t>орудования для проведения предметных Олимпиад, обеспечению медицинского обслуживания во время проведения муниципального</w:t>
      </w:r>
      <w:r>
        <w:rPr>
          <w:color w:val="000000"/>
          <w:sz w:val="27"/>
          <w:szCs w:val="27"/>
        </w:rPr>
        <w:t xml:space="preserve"> этапа Олимпиады;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  <w:highlight w:val="white"/>
        </w:rPr>
      </w:pPr>
      <w:proofErr w:type="gramStart"/>
      <w:r>
        <w:rPr>
          <w:sz w:val="27"/>
          <w:szCs w:val="27"/>
        </w:rPr>
        <w:t>2</w:t>
      </w:r>
      <w:r>
        <w:rPr>
          <w:sz w:val="27"/>
          <w:szCs w:val="27"/>
          <w:highlight w:val="white"/>
        </w:rPr>
        <w:t>) при очном проведении муниципального этапа Олимпиады руководствоваться приказом Управления по социальной политики Адм</w:t>
      </w:r>
      <w:r>
        <w:rPr>
          <w:sz w:val="27"/>
          <w:szCs w:val="27"/>
          <w:highlight w:val="white"/>
        </w:rPr>
        <w:t>инистрации городского округа Анадырь от 18 сентября 2023 г. № 357 - о/д «Об усилении мер по профилактике гриппа, острых респираторных вирусных инфекций и новой коронавирусной инфекции (</w:t>
      </w:r>
      <w:r>
        <w:rPr>
          <w:sz w:val="27"/>
          <w:szCs w:val="27"/>
          <w:highlight w:val="white"/>
          <w:lang w:val="en-US"/>
        </w:rPr>
        <w:t>COVID</w:t>
      </w:r>
      <w:r>
        <w:rPr>
          <w:sz w:val="27"/>
          <w:szCs w:val="27"/>
          <w:highlight w:val="white"/>
        </w:rPr>
        <w:t>-19) в образовательных организациях городского округа Анадырь в 20</w:t>
      </w:r>
      <w:r>
        <w:rPr>
          <w:sz w:val="27"/>
          <w:szCs w:val="27"/>
          <w:highlight w:val="white"/>
        </w:rPr>
        <w:t>23 году» в части минимизации контактов участников Олимпиады друг с другом, проведения термометрии</w:t>
      </w:r>
      <w:proofErr w:type="gramEnd"/>
      <w:r>
        <w:rPr>
          <w:sz w:val="27"/>
          <w:szCs w:val="27"/>
          <w:highlight w:val="white"/>
        </w:rPr>
        <w:t>, обеспечение оптимального температурного режима помещений; соблюдение режима проветривания, гигиенических мер предосторожности (дезинфекция рук и применение с</w:t>
      </w:r>
      <w:r>
        <w:rPr>
          <w:sz w:val="27"/>
          <w:szCs w:val="27"/>
          <w:highlight w:val="white"/>
        </w:rPr>
        <w:t>редств индивидуальной защиты органов дыхания);</w:t>
      </w: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  <w:r>
        <w:rPr>
          <w:color w:val="000000"/>
          <w:sz w:val="27"/>
          <w:szCs w:val="27"/>
        </w:rPr>
        <w:t xml:space="preserve">3) обеспечить информирование </w:t>
      </w:r>
      <w:r>
        <w:rPr>
          <w:iCs/>
          <w:sz w:val="27"/>
          <w:szCs w:val="27"/>
        </w:rPr>
        <w:t>обучающихся и их родителей (законн</w:t>
      </w:r>
      <w:r>
        <w:rPr>
          <w:iCs/>
          <w:sz w:val="27"/>
          <w:szCs w:val="27"/>
        </w:rPr>
        <w:t>ых представителей) о сроках и местах проведения муниципального этапа Олимпиады по каждому общеобразовательному предмету, а также об утвержденных требованиях к организации и проведению муниципального этапа Олимпиады по каждому общеобразовательному предмету.</w:t>
      </w:r>
    </w:p>
    <w:p w:rsidR="00637C43" w:rsidRDefault="00637C43">
      <w:pPr>
        <w:tabs>
          <w:tab w:val="left" w:pos="0"/>
        </w:tabs>
        <w:ind w:firstLine="709"/>
        <w:contextualSpacing/>
        <w:jc w:val="both"/>
        <w:outlineLvl w:val="2"/>
        <w:rPr>
          <w:spacing w:val="5"/>
          <w:sz w:val="27"/>
          <w:szCs w:val="27"/>
        </w:rPr>
      </w:pPr>
    </w:p>
    <w:p w:rsidR="00637C43" w:rsidRDefault="00A76784">
      <w:pPr>
        <w:tabs>
          <w:tab w:val="left" w:pos="0"/>
        </w:tabs>
        <w:ind w:firstLine="709"/>
        <w:contextualSpacing/>
        <w:jc w:val="both"/>
        <w:outlineLvl w:val="2"/>
        <w:rPr>
          <w:sz w:val="27"/>
          <w:szCs w:val="27"/>
        </w:rPr>
      </w:pPr>
      <w:r>
        <w:rPr>
          <w:spacing w:val="5"/>
          <w:sz w:val="27"/>
          <w:szCs w:val="27"/>
        </w:rPr>
        <w:t>6. </w:t>
      </w:r>
      <w:proofErr w:type="gramStart"/>
      <w:r>
        <w:rPr>
          <w:caps/>
          <w:sz w:val="27"/>
          <w:szCs w:val="27"/>
        </w:rPr>
        <w:t>к</w:t>
      </w:r>
      <w:r>
        <w:rPr>
          <w:sz w:val="27"/>
          <w:szCs w:val="27"/>
        </w:rPr>
        <w:t>онтроль за</w:t>
      </w:r>
      <w:proofErr w:type="gramEnd"/>
      <w:r>
        <w:rPr>
          <w:sz w:val="27"/>
          <w:szCs w:val="27"/>
        </w:rPr>
        <w:t xml:space="preserve"> исполнением настоящего приказа возложить на начальника отдела образования и молодёжной политики Управления по социальной политике Администрации городского округа Анадырь Сотник В.И.</w:t>
      </w:r>
    </w:p>
    <w:p w:rsidR="00637C43" w:rsidRDefault="00637C43">
      <w:pPr>
        <w:contextualSpacing/>
        <w:rPr>
          <w:sz w:val="27"/>
          <w:szCs w:val="27"/>
        </w:rPr>
      </w:pPr>
    </w:p>
    <w:p w:rsidR="00637C43" w:rsidRDefault="00637C43">
      <w:pPr>
        <w:contextualSpacing/>
        <w:rPr>
          <w:sz w:val="27"/>
          <w:szCs w:val="27"/>
        </w:rPr>
      </w:pPr>
    </w:p>
    <w:p w:rsidR="00637C43" w:rsidRDefault="00637C43">
      <w:pPr>
        <w:contextualSpacing/>
        <w:rPr>
          <w:sz w:val="27"/>
          <w:szCs w:val="27"/>
        </w:rPr>
      </w:pPr>
    </w:p>
    <w:p w:rsidR="00637C43" w:rsidRDefault="00A76784">
      <w:pPr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Начальник Управления                                  </w:t>
      </w:r>
      <w:r>
        <w:rPr>
          <w:sz w:val="27"/>
          <w:szCs w:val="27"/>
        </w:rPr>
        <w:t xml:space="preserve">                                     Е.Г. Мартынюк</w:t>
      </w:r>
    </w:p>
    <w:p w:rsidR="00637C43" w:rsidRDefault="00637C43">
      <w:pPr>
        <w:contextualSpacing/>
        <w:rPr>
          <w:sz w:val="27"/>
          <w:szCs w:val="27"/>
        </w:rPr>
      </w:pPr>
    </w:p>
    <w:p w:rsidR="00637C43" w:rsidRDefault="00637C43">
      <w:pPr>
        <w:contextualSpacing/>
        <w:rPr>
          <w:sz w:val="28"/>
          <w:szCs w:val="28"/>
        </w:rPr>
        <w:sectPr w:rsidR="00637C43">
          <w:headerReference w:type="default" r:id="rId11"/>
          <w:pgSz w:w="11906" w:h="16838"/>
          <w:pgMar w:top="36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7C43" w:rsidRDefault="00637C43">
      <w:pPr>
        <w:contextualSpacing/>
        <w:rPr>
          <w:sz w:val="28"/>
          <w:szCs w:val="28"/>
        </w:rPr>
      </w:pPr>
    </w:p>
    <w:tbl>
      <w:tblPr>
        <w:tblW w:w="4806" w:type="dxa"/>
        <w:jc w:val="right"/>
        <w:tblLook w:val="01E0" w:firstRow="1" w:lastRow="1" w:firstColumn="1" w:lastColumn="1" w:noHBand="0" w:noVBand="0"/>
      </w:tblPr>
      <w:tblGrid>
        <w:gridCol w:w="4806"/>
      </w:tblGrid>
      <w:tr w:rsidR="00637C43">
        <w:trPr>
          <w:jc w:val="right"/>
        </w:trPr>
        <w:tc>
          <w:tcPr>
            <w:tcW w:w="48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ind w:firstLine="5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1</w:t>
            </w:r>
          </w:p>
          <w:p w:rsidR="00637C43" w:rsidRDefault="00A76784">
            <w:pPr>
              <w:ind w:firstLine="5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социальной политике Администрации городского округа Анадырь</w:t>
            </w:r>
          </w:p>
          <w:p w:rsidR="00637C43" w:rsidRDefault="00A76784">
            <w:pPr>
              <w:shd w:val="clear" w:color="auto" w:fill="FFFFFF"/>
              <w:ind w:right="18" w:firstLine="56"/>
              <w:contextualSpacing/>
              <w:rPr>
                <w:spacing w:val="-2"/>
              </w:rPr>
            </w:pPr>
            <w:r>
              <w:rPr>
                <w:sz w:val="28"/>
                <w:szCs w:val="28"/>
              </w:rPr>
              <w:t>от _________________ № _____</w:t>
            </w:r>
            <w:proofErr w:type="gramStart"/>
            <w:r>
              <w:rPr>
                <w:sz w:val="28"/>
                <w:szCs w:val="28"/>
              </w:rPr>
              <w:t>_-</w:t>
            </w:r>
            <w:proofErr w:type="gramEnd"/>
            <w:r>
              <w:rPr>
                <w:sz w:val="28"/>
                <w:szCs w:val="28"/>
              </w:rPr>
              <w:t>о/д</w:t>
            </w:r>
          </w:p>
        </w:tc>
      </w:tr>
    </w:tbl>
    <w:p w:rsidR="00637C43" w:rsidRDefault="00637C43">
      <w:pPr>
        <w:ind w:firstLine="709"/>
        <w:contextualSpacing/>
        <w:jc w:val="center"/>
        <w:rPr>
          <w:sz w:val="28"/>
          <w:szCs w:val="28"/>
        </w:rPr>
      </w:pPr>
    </w:p>
    <w:p w:rsidR="00637C43" w:rsidRDefault="00637C43">
      <w:pPr>
        <w:ind w:firstLine="709"/>
        <w:contextualSpacing/>
        <w:jc w:val="center"/>
        <w:rPr>
          <w:sz w:val="28"/>
          <w:szCs w:val="28"/>
        </w:rPr>
      </w:pPr>
    </w:p>
    <w:p w:rsidR="00637C43" w:rsidRDefault="00637C43">
      <w:pPr>
        <w:ind w:firstLine="709"/>
        <w:contextualSpacing/>
        <w:jc w:val="center"/>
        <w:rPr>
          <w:sz w:val="28"/>
          <w:szCs w:val="28"/>
        </w:rPr>
      </w:pPr>
    </w:p>
    <w:p w:rsidR="00637C43" w:rsidRDefault="00637C43">
      <w:pPr>
        <w:ind w:firstLine="709"/>
        <w:contextualSpacing/>
        <w:jc w:val="center"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iCs/>
          <w:strike/>
          <w:sz w:val="28"/>
          <w:szCs w:val="28"/>
        </w:rPr>
      </w:pPr>
      <w:r>
        <w:rPr>
          <w:b/>
          <w:sz w:val="28"/>
          <w:szCs w:val="28"/>
        </w:rPr>
        <w:t>Требования к организации и проведению муниципального этапа всероссийской олимпиады школьников в 2023/24 учебном году</w:t>
      </w:r>
    </w:p>
    <w:p w:rsidR="00637C43" w:rsidRDefault="00637C43">
      <w:pPr>
        <w:pStyle w:val="24"/>
        <w:tabs>
          <w:tab w:val="left" w:pos="3240"/>
          <w:tab w:val="left" w:pos="3420"/>
        </w:tabs>
        <w:ind w:left="0" w:firstLine="709"/>
        <w:contextualSpacing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Общие положения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Настоящие Требования к организации и проведению муниципального этапа всероссийской олимпиады школьников в 2023/24 учебного года (далее – Требования) разработаны на основании Порядка проведения всероссийской олимпиады школьников в Чу</w:t>
      </w:r>
      <w:r>
        <w:rPr>
          <w:sz w:val="28"/>
          <w:szCs w:val="28"/>
        </w:rPr>
        <w:t>котском автономном округе в 2023/24 учебном году, утверждённого приказом Департамента образования и науки Чукотского автономного округа о</w:t>
      </w:r>
      <w:r>
        <w:rPr>
          <w:bCs/>
          <w:sz w:val="28"/>
          <w:szCs w:val="28"/>
        </w:rPr>
        <w:t>т 23 мая 2023 года № 01-21/285</w:t>
      </w:r>
      <w:r>
        <w:rPr>
          <w:color w:val="000000"/>
          <w:sz w:val="28"/>
          <w:szCs w:val="28"/>
        </w:rPr>
        <w:t xml:space="preserve"> «О подготовке и проведении всероссийской олимпиады школьников в Чукотском</w:t>
      </w:r>
      <w:proofErr w:type="gramEnd"/>
      <w:r>
        <w:rPr>
          <w:color w:val="000000"/>
          <w:sz w:val="28"/>
          <w:szCs w:val="28"/>
        </w:rPr>
        <w:t xml:space="preserve"> автономном окр</w:t>
      </w:r>
      <w:r>
        <w:rPr>
          <w:color w:val="000000"/>
          <w:sz w:val="28"/>
          <w:szCs w:val="28"/>
        </w:rPr>
        <w:t>уге в 2023/24 учебном году»</w:t>
      </w:r>
      <w:r>
        <w:rPr>
          <w:sz w:val="28"/>
          <w:szCs w:val="28"/>
        </w:rPr>
        <w:t>.</w:t>
      </w:r>
    </w:p>
    <w:p w:rsidR="00637C43" w:rsidRDefault="00A76784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 Требования устанавливают сроки проведения муниципального этапа всероссийской олимпиады школьников 2023/24 учебного года (далее – Олимпиада), определяют </w:t>
      </w:r>
      <w:r>
        <w:rPr>
          <w:iCs/>
          <w:sz w:val="28"/>
          <w:szCs w:val="28"/>
        </w:rPr>
        <w:t xml:space="preserve">организационно-технологическую модель проведения муниципального этапа </w:t>
      </w:r>
      <w:r>
        <w:rPr>
          <w:iCs/>
          <w:sz w:val="28"/>
          <w:szCs w:val="28"/>
        </w:rPr>
        <w:t>Олимпиады,</w:t>
      </w:r>
      <w:r>
        <w:rPr>
          <w:sz w:val="28"/>
          <w:szCs w:val="28"/>
        </w:rPr>
        <w:t xml:space="preserve"> участников Олимпиады, их права и обязанности, устанавливают правила утверждения результатов Олимпиады и определения победителей и призёров муниципального этапа Олимпиады.</w:t>
      </w:r>
    </w:p>
    <w:p w:rsidR="00637C43" w:rsidRDefault="00637C43">
      <w:pPr>
        <w:pStyle w:val="24"/>
        <w:tabs>
          <w:tab w:val="num" w:pos="0"/>
        </w:tabs>
        <w:ind w:left="0" w:firstLine="709"/>
        <w:contextualSpacing/>
        <w:jc w:val="left"/>
        <w:rPr>
          <w:b/>
          <w:sz w:val="28"/>
          <w:szCs w:val="28"/>
        </w:rPr>
      </w:pPr>
    </w:p>
    <w:p w:rsidR="00637C43" w:rsidRDefault="00A76784">
      <w:pPr>
        <w:pStyle w:val="24"/>
        <w:tabs>
          <w:tab w:val="num" w:pos="0"/>
        </w:tabs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Сроки проведения муниципального этапа Олимпиады</w:t>
      </w:r>
    </w:p>
    <w:p w:rsidR="00637C43" w:rsidRDefault="00A76784">
      <w:pPr>
        <w:pStyle w:val="24"/>
        <w:tabs>
          <w:tab w:val="left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2.1. Организатором муниципального этапа Олимпиады является Управление по социальной политике Администрации городского округа Анадырь (далее–Управление).</w:t>
      </w:r>
    </w:p>
    <w:p w:rsidR="00637C43" w:rsidRDefault="00A76784">
      <w:pPr>
        <w:pStyle w:val="24"/>
        <w:tabs>
          <w:tab w:val="left" w:pos="3240"/>
          <w:tab w:val="left" w:pos="342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2.2. Муниципальный этап Олимпиады проводится на базе муниципальных бюджетных общеобразовательных органи</w:t>
      </w:r>
      <w:r>
        <w:rPr>
          <w:sz w:val="28"/>
          <w:szCs w:val="28"/>
        </w:rPr>
        <w:t>заций городского округа Анадырь: муниципальное бюджетное общеобразовательное учреждение «Средняя общеобразовательная школа № 1 города Анадыря» (далее – МБОУ «СОШ № 1 г. Анадыря») и муниципальное бюджетное общеобразовательное учреждение «Основная общеобразо</w:t>
      </w:r>
      <w:r>
        <w:rPr>
          <w:sz w:val="28"/>
          <w:szCs w:val="28"/>
        </w:rPr>
        <w:t>вательная школа № 1 города Анадыря» (далее – МБОУ «ООШ № 1 г. Анадырь»); в период с 8 ноября по 13 декабря 2023 года для учащихся 7-11 классов в соответствии с приказом Департамента образования и науки Чукотского автономного округа от 15 сентября 2023 года</w:t>
      </w:r>
      <w:r>
        <w:rPr>
          <w:sz w:val="28"/>
          <w:szCs w:val="28"/>
        </w:rPr>
        <w:t xml:space="preserve"> № 01-21/460 «Об установлении </w:t>
      </w:r>
      <w:proofErr w:type="gramStart"/>
      <w:r>
        <w:rPr>
          <w:sz w:val="28"/>
          <w:szCs w:val="28"/>
        </w:rPr>
        <w:t xml:space="preserve">сроков проведения муниципального этапа </w:t>
      </w:r>
      <w:r>
        <w:rPr>
          <w:color w:val="000000"/>
          <w:sz w:val="28"/>
          <w:szCs w:val="28"/>
        </w:rPr>
        <w:t>всероссийской олимпиады школьников</w:t>
      </w:r>
      <w:proofErr w:type="gramEnd"/>
      <w:r>
        <w:rPr>
          <w:color w:val="000000"/>
          <w:sz w:val="28"/>
          <w:szCs w:val="28"/>
        </w:rPr>
        <w:t xml:space="preserve"> в 2023/24 учебном году в Чукотском автономном округе</w:t>
      </w:r>
      <w:r>
        <w:rPr>
          <w:sz w:val="28"/>
          <w:szCs w:val="28"/>
        </w:rPr>
        <w:t>».</w:t>
      </w:r>
    </w:p>
    <w:p w:rsidR="00637C43" w:rsidRDefault="00637C43">
      <w:pPr>
        <w:pStyle w:val="24"/>
        <w:ind w:left="0" w:firstLine="709"/>
        <w:contextualSpacing/>
        <w:jc w:val="left"/>
        <w:rPr>
          <w:b/>
          <w:sz w:val="28"/>
          <w:szCs w:val="28"/>
        </w:rPr>
      </w:pPr>
    </w:p>
    <w:p w:rsidR="00637C43" w:rsidRDefault="00A76784">
      <w:pPr>
        <w:pStyle w:val="24"/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Участники муниципального этапа Олимпиады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3.1. К участию в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этапе Олимпиады на до</w:t>
      </w:r>
      <w:r>
        <w:rPr>
          <w:sz w:val="28"/>
          <w:szCs w:val="28"/>
        </w:rPr>
        <w:t xml:space="preserve">бровольной основе допускаются обучающиеся 7-11 классов МБОУ «СОШ № 1 г. Анадыря» и МБОУ «ООШ № 1 г. Анадыря» из числа победителей (1 место) и призеров (2 и 3 место) школьного этапа Олимпиады и </w:t>
      </w:r>
      <w:proofErr w:type="gramStart"/>
      <w:r>
        <w:rPr>
          <w:sz w:val="28"/>
          <w:szCs w:val="28"/>
        </w:rPr>
        <w:t>победители</w:t>
      </w:r>
      <w:proofErr w:type="gramEnd"/>
      <w:r>
        <w:rPr>
          <w:sz w:val="28"/>
          <w:szCs w:val="28"/>
        </w:rPr>
        <w:t xml:space="preserve"> и призеры муниципального этапа Олимпиады предыдущего</w:t>
      </w:r>
      <w:r>
        <w:rPr>
          <w:sz w:val="28"/>
          <w:szCs w:val="28"/>
        </w:rPr>
        <w:t xml:space="preserve"> учебного года. 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sz w:val="28"/>
          <w:szCs w:val="28"/>
        </w:rPr>
        <w:t>более старших</w:t>
      </w:r>
      <w:proofErr w:type="gramEnd"/>
      <w:r>
        <w:rPr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>
        <w:rPr>
          <w:sz w:val="28"/>
          <w:szCs w:val="28"/>
        </w:rPr>
        <w:t>б</w:t>
      </w:r>
      <w:r>
        <w:rPr>
          <w:sz w:val="28"/>
          <w:szCs w:val="28"/>
        </w:rPr>
        <w:t>олее старших</w:t>
      </w:r>
      <w:proofErr w:type="gramEnd"/>
      <w:r>
        <w:rPr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Олимпиады, указанные участники Олимпиады и на следующих этапах Олимпиады выполняют олимпиадные задания, разработанные для класса, который они выбрали на пре</w:t>
      </w:r>
      <w:r>
        <w:rPr>
          <w:sz w:val="28"/>
          <w:szCs w:val="28"/>
        </w:rPr>
        <w:t>дыдущем этапе Олимпиады, или более старших классов.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Участники Олимпиады, осваивающие основную общеобразовательную программу в форме самообразования, принимают участие в муниципальном этапе Олимпиады по их выбору в общеобразовательной организации, в ко</w:t>
      </w:r>
      <w:r>
        <w:rPr>
          <w:sz w:val="28"/>
          <w:szCs w:val="28"/>
        </w:rPr>
        <w:t>торую они зачислены для прохождения промежуточной и (или) государственной итоговой аттестации по соответствующей образовательной программе, в том числе с использованием информационно-коммуникативных технологий, или в общеобразовательной организации по мест</w:t>
      </w:r>
      <w:r>
        <w:rPr>
          <w:sz w:val="28"/>
          <w:szCs w:val="28"/>
        </w:rPr>
        <w:t xml:space="preserve">у проживания участника </w:t>
      </w:r>
      <w:r>
        <w:rPr>
          <w:sz w:val="28"/>
          <w:szCs w:val="28"/>
          <w:highlight w:val="white"/>
        </w:rPr>
        <w:t>Олимпиады</w:t>
      </w:r>
      <w:r>
        <w:rPr>
          <w:sz w:val="28"/>
          <w:szCs w:val="28"/>
        </w:rPr>
        <w:t>.</w:t>
      </w:r>
      <w:proofErr w:type="gramEnd"/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3.3. Участники Олимпиады с ограниченными возможностями здоровья (далее – ОВЗ) и дети-инвалиды принимают участие в Олимпиаде на общих основаниях.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3.4. Состав кандидатов для участия в муниципальном этапе Олимпиады утверждает</w:t>
      </w:r>
      <w:r>
        <w:rPr>
          <w:sz w:val="28"/>
          <w:szCs w:val="28"/>
        </w:rPr>
        <w:t xml:space="preserve">ся приказами руководителей общеобразовательных организаций. 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3.5. 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>
        <w:rPr>
          <w:sz w:val="28"/>
          <w:szCs w:val="28"/>
        </w:rPr>
        <w:t>более старших</w:t>
      </w:r>
      <w:proofErr w:type="gramEnd"/>
      <w:r>
        <w:rPr>
          <w:sz w:val="28"/>
          <w:szCs w:val="28"/>
        </w:rPr>
        <w:t xml:space="preserve"> классов по отношению к тем, в которых они проходят обучение. </w:t>
      </w:r>
      <w:r>
        <w:rPr>
          <w:sz w:val="28"/>
          <w:szCs w:val="28"/>
        </w:rPr>
        <w:t xml:space="preserve">В случае прохождения на </w:t>
      </w:r>
      <w:proofErr w:type="gramStart"/>
      <w:r>
        <w:rPr>
          <w:sz w:val="28"/>
          <w:szCs w:val="28"/>
        </w:rPr>
        <w:t>последующие этапы Олимпиады, данные участники выполняют</w:t>
      </w:r>
      <w:proofErr w:type="gramEnd"/>
      <w:r>
        <w:rPr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3.6. Победители и призеры муниципального этапа Олимпиады определяются на ос</w:t>
      </w:r>
      <w:r>
        <w:rPr>
          <w:sz w:val="28"/>
          <w:szCs w:val="28"/>
        </w:rPr>
        <w:t>новании результатов участников муниципального этапа Олимпиады</w:t>
      </w:r>
      <w:r>
        <w:rPr>
          <w:iCs/>
          <w:sz w:val="28"/>
          <w:szCs w:val="28"/>
        </w:rPr>
        <w:t xml:space="preserve"> по каждому общеобразовательному предмету (рейтинг победителей и призеров муниципального этапа Олимпиады)</w:t>
      </w:r>
      <w:r>
        <w:rPr>
          <w:sz w:val="28"/>
          <w:szCs w:val="28"/>
        </w:rPr>
        <w:t>, которые заносятся в итоговую таблицу результатов участников муниципального этапа Олимпиа</w:t>
      </w:r>
      <w:r>
        <w:rPr>
          <w:sz w:val="28"/>
          <w:szCs w:val="28"/>
        </w:rPr>
        <w:t>ды, представляющую собой ранжированный список участников, расположенных по мере убывания набранных ими баллов (итоговая таблица). Участники с равным количеством баллов располагаются в алфавитном порядке.</w:t>
      </w:r>
    </w:p>
    <w:p w:rsidR="00637C43" w:rsidRDefault="00637C43">
      <w:pPr>
        <w:pStyle w:val="24"/>
        <w:ind w:left="0" w:firstLine="709"/>
        <w:contextualSpacing/>
        <w:rPr>
          <w:sz w:val="28"/>
          <w:szCs w:val="28"/>
        </w:rPr>
      </w:pPr>
    </w:p>
    <w:p w:rsidR="00637C43" w:rsidRDefault="00A76784">
      <w:pPr>
        <w:pStyle w:val="24"/>
        <w:tabs>
          <w:tab w:val="num" w:pos="1080"/>
        </w:tabs>
        <w:ind w:left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Оргкомитет муниципального этапа Олимпиады</w:t>
      </w:r>
    </w:p>
    <w:p w:rsidR="00637C43" w:rsidRDefault="00A76784">
      <w:pPr>
        <w:pStyle w:val="24"/>
        <w:tabs>
          <w:tab w:val="num" w:pos="108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4.1. Для организации и проведения муниципального этапа Олимпиады создаётся оргкомитет муниципального этапа всероссийской Олимпиады школьников в </w:t>
      </w:r>
      <w:r>
        <w:rPr>
          <w:color w:val="000000"/>
          <w:sz w:val="28"/>
          <w:szCs w:val="28"/>
        </w:rPr>
        <w:t xml:space="preserve">2023/24 </w:t>
      </w:r>
      <w:r>
        <w:rPr>
          <w:sz w:val="28"/>
          <w:szCs w:val="28"/>
        </w:rPr>
        <w:t>учебном году (далее – оргкомитет муниципального этапа), который формируется Управлением из числа специал</w:t>
      </w:r>
      <w:r>
        <w:rPr>
          <w:sz w:val="28"/>
          <w:szCs w:val="28"/>
        </w:rPr>
        <w:t xml:space="preserve">истов отдела образования и молодежной политики, </w:t>
      </w:r>
      <w:r>
        <w:rPr>
          <w:color w:val="000000"/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>муниципальных образовательных организаций.</w:t>
      </w:r>
    </w:p>
    <w:p w:rsidR="00637C43" w:rsidRDefault="00A76784">
      <w:pPr>
        <w:shd w:val="clear" w:color="auto" w:fill="FFFFFF"/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 О</w:t>
      </w:r>
      <w:r>
        <w:rPr>
          <w:color w:val="000000"/>
          <w:sz w:val="28"/>
          <w:szCs w:val="28"/>
        </w:rPr>
        <w:t>ргкомитет муниципального этапа:</w:t>
      </w:r>
    </w:p>
    <w:p w:rsidR="00637C43" w:rsidRDefault="00A76784">
      <w:pPr>
        <w:ind w:firstLine="709"/>
        <w:contextualSpacing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- определяет организационно-технологическую модель проведения муниципального этапа Олимпиады;</w:t>
      </w:r>
    </w:p>
    <w:p w:rsidR="00637C43" w:rsidRDefault="00A76784">
      <w:pPr>
        <w:contextualSpacing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- устанавливают квоту победителей и призеров муниципального этапа Олимпиады;</w:t>
      </w:r>
    </w:p>
    <w:p w:rsidR="00637C43" w:rsidRDefault="00A76784">
      <w:pPr>
        <w:ind w:firstLine="709"/>
        <w:contextualSpacing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обеспечивает организацию и проведение муниципального этапа Олимпиады в соответствии с требованиями </w:t>
      </w:r>
      <w:r>
        <w:rPr>
          <w:sz w:val="28"/>
          <w:szCs w:val="28"/>
        </w:rPr>
        <w:t>к проведению муниципального этапа Олимпиады по каждому общеобразовательному пр</w:t>
      </w:r>
      <w:r>
        <w:rPr>
          <w:sz w:val="28"/>
          <w:szCs w:val="28"/>
        </w:rPr>
        <w:t xml:space="preserve">едмету, </w:t>
      </w:r>
      <w:r>
        <w:rPr>
          <w:iCs/>
          <w:sz w:val="28"/>
          <w:szCs w:val="28"/>
        </w:rPr>
        <w:t xml:space="preserve">действующими на момент проведения Олимпиады санитарно-эпидемиологическими требованиями к условиям и организации обучения в организациях, </w:t>
      </w:r>
      <w:r>
        <w:rPr>
          <w:sz w:val="28"/>
          <w:szCs w:val="28"/>
        </w:rPr>
        <w:t>осуществляющих образовательную деятельность по образовательным программам основного общего и среднего общего об</w:t>
      </w:r>
      <w:r>
        <w:rPr>
          <w:sz w:val="28"/>
          <w:szCs w:val="28"/>
        </w:rPr>
        <w:t>разования</w:t>
      </w:r>
      <w:r>
        <w:rPr>
          <w:iCs/>
          <w:sz w:val="28"/>
          <w:szCs w:val="28"/>
        </w:rPr>
        <w:t>;</w:t>
      </w:r>
    </w:p>
    <w:p w:rsidR="00637C43" w:rsidRDefault="00A76784">
      <w:pPr>
        <w:ind w:firstLine="709"/>
        <w:contextualSpacing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- осуществляет кодирование (обезличивание) олимпиадных работ участников муниципального этапа Олимпиады;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>
        <w:rPr>
          <w:iCs/>
          <w:sz w:val="28"/>
          <w:szCs w:val="28"/>
        </w:rPr>
        <w:t xml:space="preserve">есет ответственность за жизнь и здоровье участников Олимпиады во время проведения </w:t>
      </w:r>
      <w:r>
        <w:rPr>
          <w:sz w:val="28"/>
          <w:szCs w:val="28"/>
        </w:rPr>
        <w:t xml:space="preserve">муниципального </w:t>
      </w:r>
      <w:r>
        <w:rPr>
          <w:iCs/>
          <w:sz w:val="28"/>
          <w:szCs w:val="28"/>
        </w:rPr>
        <w:t>этапа Олимпиады по каждому общеобразовате</w:t>
      </w:r>
      <w:r>
        <w:rPr>
          <w:iCs/>
          <w:sz w:val="28"/>
          <w:szCs w:val="28"/>
        </w:rPr>
        <w:t>льному предмету;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- утверждает результаты муниципального этапа Олимпиады по каждому общеобразовательному предмету (рейтинг победителей и призеров муниципального этапа Олимпиады),</w:t>
      </w:r>
      <w:r>
        <w:rPr>
          <w:sz w:val="28"/>
          <w:szCs w:val="28"/>
        </w:rPr>
        <w:t xml:space="preserve"> публикует их на своем официальном сайте в сети «Интернет», в том числе протоко</w:t>
      </w:r>
      <w:r>
        <w:rPr>
          <w:sz w:val="28"/>
          <w:szCs w:val="28"/>
        </w:rPr>
        <w:t>лы жюри муниципального этапа Олимпиады</w:t>
      </w:r>
      <w:r>
        <w:rPr>
          <w:iCs/>
          <w:sz w:val="28"/>
          <w:szCs w:val="28"/>
        </w:rPr>
        <w:t xml:space="preserve"> по каждому общеобразовательному предмету</w:t>
      </w:r>
      <w:r>
        <w:rPr>
          <w:sz w:val="28"/>
          <w:szCs w:val="28"/>
        </w:rPr>
        <w:t>;</w:t>
      </w:r>
    </w:p>
    <w:p w:rsidR="00637C43" w:rsidRDefault="00A76784">
      <w:pPr>
        <w:pStyle w:val="24"/>
        <w:tabs>
          <w:tab w:val="left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 определяет состав команды учащихся для участия в региональном (окружном) этапе всероссийской Олимпиады школьников в </w:t>
      </w:r>
      <w:r>
        <w:rPr>
          <w:color w:val="000000"/>
          <w:sz w:val="28"/>
          <w:szCs w:val="28"/>
        </w:rPr>
        <w:t xml:space="preserve">2023/24 </w:t>
      </w:r>
      <w:r>
        <w:rPr>
          <w:sz w:val="28"/>
          <w:szCs w:val="28"/>
        </w:rPr>
        <w:t>учебном году.</w:t>
      </w:r>
    </w:p>
    <w:p w:rsidR="00637C43" w:rsidRDefault="00637C43">
      <w:pPr>
        <w:pStyle w:val="24"/>
        <w:tabs>
          <w:tab w:val="left" w:pos="0"/>
        </w:tabs>
        <w:ind w:left="0" w:firstLine="709"/>
        <w:contextualSpacing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Подготовка муниципального этапа</w:t>
      </w:r>
      <w:r>
        <w:rPr>
          <w:b/>
          <w:color w:val="000000"/>
          <w:sz w:val="28"/>
          <w:szCs w:val="28"/>
        </w:rPr>
        <w:t xml:space="preserve"> Олимпиады</w:t>
      </w:r>
    </w:p>
    <w:p w:rsidR="00637C43" w:rsidRDefault="00A76784">
      <w:pPr>
        <w:ind w:firstLine="709"/>
        <w:contextualSpacing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>5.1. </w:t>
      </w:r>
      <w:r>
        <w:rPr>
          <w:iCs/>
          <w:sz w:val="28"/>
          <w:szCs w:val="28"/>
        </w:rPr>
        <w:t>Муниципальный этап О</w:t>
      </w:r>
      <w:r>
        <w:rPr>
          <w:sz w:val="28"/>
          <w:szCs w:val="28"/>
        </w:rPr>
        <w:t>лимпиады проводится по разработанным региональной предметно-методической комиссией заданиям (с ответами для последующей проверки) с учетом методических рекомендаций, подготовленных предметно-методическими комиссиями Олим</w:t>
      </w:r>
      <w:r>
        <w:rPr>
          <w:sz w:val="28"/>
          <w:szCs w:val="28"/>
        </w:rPr>
        <w:t>пиады, на основе содержания образовательных программ основного общего и среднего общего образования углубленного уровня и соответствующей направленности (профиля), для 7-11 классов (далее – олимпиадные задания)</w:t>
      </w:r>
      <w:r>
        <w:rPr>
          <w:iCs/>
          <w:sz w:val="28"/>
          <w:szCs w:val="28"/>
        </w:rPr>
        <w:t>.</w:t>
      </w:r>
    </w:p>
    <w:p w:rsidR="00637C43" w:rsidRDefault="00A7678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 По каждому из предметных направлений Ол</w:t>
      </w:r>
      <w:r>
        <w:rPr>
          <w:sz w:val="28"/>
          <w:szCs w:val="28"/>
        </w:rPr>
        <w:t>импиады формируются жюри муниципального этапа Олимпиады и назначаются председатели жюри муниципального этапа Олимпиады.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>
        <w:rPr>
          <w:iCs/>
          <w:sz w:val="28"/>
          <w:szCs w:val="28"/>
        </w:rPr>
        <w:t xml:space="preserve">Жюри муниципального этапа </w:t>
      </w:r>
      <w:r>
        <w:rPr>
          <w:sz w:val="28"/>
          <w:szCs w:val="28"/>
        </w:rPr>
        <w:t>Олимпиады:</w:t>
      </w:r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- </w:t>
      </w:r>
      <w:r>
        <w:rPr>
          <w:iCs/>
          <w:sz w:val="28"/>
          <w:szCs w:val="28"/>
        </w:rPr>
        <w:t>принимает для оценивания закодированные (обезличенные) олимпиадные работы участников Олимпиа</w:t>
      </w:r>
      <w:r>
        <w:rPr>
          <w:iCs/>
          <w:sz w:val="28"/>
          <w:szCs w:val="28"/>
        </w:rPr>
        <w:t xml:space="preserve">ды; </w:t>
      </w:r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оценивает выполненные олимпиадные задания</w:t>
      </w:r>
      <w:r>
        <w:rPr>
          <w:sz w:val="28"/>
          <w:szCs w:val="28"/>
        </w:rPr>
        <w:t xml:space="preserve"> в соответствии с утверждёнными критериями и методиками оценивания выполненных олимпиадных заданий</w:t>
      </w:r>
      <w:r>
        <w:rPr>
          <w:iCs/>
          <w:sz w:val="28"/>
          <w:szCs w:val="28"/>
        </w:rPr>
        <w:t xml:space="preserve">; </w:t>
      </w:r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проводит с участниками Олимпиады анализ олимпиадных заданий и их решений;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осуществляет по запросу участ</w:t>
      </w:r>
      <w:r>
        <w:rPr>
          <w:iCs/>
          <w:sz w:val="28"/>
          <w:szCs w:val="28"/>
        </w:rPr>
        <w:t>ника Олимпиады показ выполненных им олимпиадных заданий;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представляет результаты Олимпиады ее участникам; 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рассматривает апелляции участников Олимпиады с использованием видеофиксации; 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определяет победителей и призеров Олимпиады на основании рейтинга по каждому общеобразовательному предмету и в соответствии с квотой, установленной муниципальным оргкомитетом Олимпиады;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представляет в оргкомитет муниципального этапа Олимпиады результат</w:t>
      </w:r>
      <w:r>
        <w:rPr>
          <w:iCs/>
          <w:sz w:val="28"/>
          <w:szCs w:val="28"/>
        </w:rPr>
        <w:t xml:space="preserve">ы Олимпиады (протоколы) для их утверждения; </w:t>
      </w:r>
    </w:p>
    <w:p w:rsidR="00637C43" w:rsidRDefault="00A76784">
      <w:pPr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составляет и представляет в Управление аналитический отчет о результатах выполнения олимпиадных заданий по каждому общеобразовательному предмету.</w:t>
      </w:r>
    </w:p>
    <w:p w:rsidR="00637C43" w:rsidRDefault="00A7678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 Ответы на олимпиадные задания распечатываются после заверш</w:t>
      </w:r>
      <w:r>
        <w:rPr>
          <w:sz w:val="28"/>
          <w:szCs w:val="28"/>
        </w:rPr>
        <w:t>ения Олимпиады по общеобразовательному предмету до начала проверки.</w:t>
      </w:r>
    </w:p>
    <w:p w:rsidR="00637C43" w:rsidRDefault="00637C43">
      <w:pPr>
        <w:pStyle w:val="24"/>
        <w:ind w:left="0"/>
        <w:contextualSpacing/>
        <w:jc w:val="center"/>
        <w:rPr>
          <w:sz w:val="28"/>
          <w:szCs w:val="28"/>
        </w:rPr>
      </w:pPr>
    </w:p>
    <w:p w:rsidR="00637C43" w:rsidRDefault="00A76784">
      <w:pPr>
        <w:pStyle w:val="24"/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Проведение муниципального этапа Олимпиады</w:t>
      </w:r>
    </w:p>
    <w:p w:rsidR="00637C43" w:rsidRDefault="00A76784">
      <w:pPr>
        <w:pStyle w:val="24"/>
        <w:tabs>
          <w:tab w:val="left" w:pos="0"/>
        </w:tabs>
        <w:ind w:left="0" w:firstLine="720"/>
        <w:contextualSpacing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  <w:highlight w:val="white"/>
        </w:rPr>
        <w:t>Порядок, условия проведения и подготовки, конкретные даты муниципального этапа Олимпиады школьников (приложение 4) устанавливаются оргкомитетом муниципального этапа Олимпиады и утверждаются приказом Управления.</w:t>
      </w:r>
    </w:p>
    <w:p w:rsidR="00637C43" w:rsidRDefault="00A76784">
      <w:pPr>
        <w:pStyle w:val="24"/>
        <w:tabs>
          <w:tab w:val="left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6.1. Для проведения Олимпиады на муниципально</w:t>
      </w:r>
      <w:r>
        <w:rPr>
          <w:sz w:val="28"/>
          <w:szCs w:val="28"/>
        </w:rPr>
        <w:t xml:space="preserve">м этапе выделяются аудитории (класс), в которых можно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ожидаемое количество участников соответствующего этапа. Для каждой параллели готовится отдельная аудитория (класс). Списки участников Олимпиады передаются жюри.</w:t>
      </w:r>
    </w:p>
    <w:p w:rsidR="00637C43" w:rsidRDefault="00A76784">
      <w:pPr>
        <w:pStyle w:val="24"/>
        <w:tabs>
          <w:tab w:val="left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6.3. При проведении муниципаль</w:t>
      </w:r>
      <w:r>
        <w:rPr>
          <w:sz w:val="28"/>
          <w:szCs w:val="28"/>
        </w:rPr>
        <w:t>ного этапа Олимпиады каждому участнику должно быть представлено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</w:t>
      </w:r>
      <w:r>
        <w:rPr>
          <w:sz w:val="28"/>
          <w:szCs w:val="28"/>
        </w:rPr>
        <w:t>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637C43" w:rsidRDefault="00A76784">
      <w:pPr>
        <w:pStyle w:val="24"/>
        <w:tabs>
          <w:tab w:val="left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6.4. Участие в Олимпиаде индивидуальное, олимпиадные задания выполняются участниками са</w:t>
      </w:r>
      <w:r>
        <w:rPr>
          <w:sz w:val="28"/>
          <w:szCs w:val="28"/>
        </w:rPr>
        <w:t>мостоятельно без помощи посторонних лиц.</w:t>
      </w:r>
    </w:p>
    <w:p w:rsidR="00637C43" w:rsidRDefault="00A76784">
      <w:pPr>
        <w:pStyle w:val="24"/>
        <w:tabs>
          <w:tab w:val="left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proofErr w:type="gramStart"/>
      <w:r>
        <w:rPr>
          <w:sz w:val="28"/>
          <w:szCs w:val="28"/>
        </w:rPr>
        <w:t>В случае участия в Олимпиаде участников Олимпиды с ОВЗ и детей-инвалидов при необходимости организаторами муниципального этапа Олимпиады создаются специальные условия для обеспечения возможности их участия, учи</w:t>
      </w:r>
      <w:r>
        <w:rPr>
          <w:sz w:val="28"/>
          <w:szCs w:val="28"/>
        </w:rPr>
        <w:t>тывающие состояние их здоровья, особенности психо-физического развития, в том числе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(класса) на первом</w:t>
      </w:r>
      <w:r>
        <w:rPr>
          <w:sz w:val="28"/>
          <w:szCs w:val="28"/>
        </w:rPr>
        <w:t xml:space="preserve"> этаже при отсутствии лифтов, наличие специальных</w:t>
      </w:r>
      <w:proofErr w:type="gramEnd"/>
      <w:r>
        <w:rPr>
          <w:sz w:val="28"/>
          <w:szCs w:val="28"/>
        </w:rPr>
        <w:t xml:space="preserve"> кресел и других приспособлений).</w:t>
      </w:r>
    </w:p>
    <w:p w:rsidR="00637C43" w:rsidRDefault="00A7678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 Во время проведения муниципального этапа Олимпиады по каждому общеобразовательному предмету в аудитории находятся наблюдатели.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6.8. Учащиеся 7-11 классов, обучающиеся п</w:t>
      </w:r>
      <w:r>
        <w:rPr>
          <w:sz w:val="28"/>
          <w:szCs w:val="28"/>
        </w:rPr>
        <w:t>о программам основного и среднего общего образования, имеющие право принять участие в Олимпиаде, должны явиться в указанное время в аудиторию, выделенную для проведения олимпиады по соответствующему направлению.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6.9. Опоздавшие учащиеся на Олимпиаду не доп</w:t>
      </w:r>
      <w:r>
        <w:rPr>
          <w:sz w:val="28"/>
          <w:szCs w:val="28"/>
        </w:rPr>
        <w:t>ускаются.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6.10. Допуск в аудиторию, в которой проводится Олимпиада, производится по списку при предъявлении документа, удостоверяющего личность (паспорт, свидетельство о рождении). 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6.11. Участники Олимпиады могут взять с собой в аудиторию только документ,</w:t>
      </w:r>
      <w:r>
        <w:rPr>
          <w:sz w:val="28"/>
          <w:szCs w:val="28"/>
        </w:rPr>
        <w:t xml:space="preserve"> удостоверяющий личность, черную гелевую (капиллярную) ручку, карандаш, линейку, циркуль (для олимпиады по математике), очки, воду, шоколад или другие продукты питания, которые не мешают работе других участников, необходимые медикаменты. Рассаживаются таки</w:t>
      </w:r>
      <w:r>
        <w:rPr>
          <w:sz w:val="28"/>
          <w:szCs w:val="28"/>
        </w:rPr>
        <w:t>м образом, чтобы исключить возможность списывания и обеспечить самостоятельное выполнение олимпиадных заданий каждым школьником, и занимают места в аудитории в указанном порядке.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6.12. </w:t>
      </w:r>
      <w:proofErr w:type="gramStart"/>
      <w:r>
        <w:rPr>
          <w:sz w:val="28"/>
          <w:szCs w:val="28"/>
        </w:rPr>
        <w:t>Перед началом выполнения олимпиадных заданий учащихся знакомят с правил</w:t>
      </w:r>
      <w:r>
        <w:rPr>
          <w:sz w:val="28"/>
          <w:szCs w:val="28"/>
        </w:rPr>
        <w:t>ами проведения Олимпиады по предмету (о количество времени для выполнения олимпиадных заданий; о наличии или отсутствии возможности пользоваться справочным материалом и вычислительными средствами; о правилах оформления чистовых работ; о проверке жюри тольк</w:t>
      </w:r>
      <w:r>
        <w:rPr>
          <w:sz w:val="28"/>
          <w:szCs w:val="28"/>
        </w:rPr>
        <w:t>о чистовых вариантов выполнения работ (черновики сдаются, но не проверяются); о необходимости строго соблюдать правила поведения и др.).</w:t>
      </w:r>
      <w:proofErr w:type="gramEnd"/>
    </w:p>
    <w:p w:rsidR="00637C43" w:rsidRDefault="00A76784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6.13. Во время выполнения заданий разговоры между участниками запрещаются. Во время выполнения заданий участник не впра</w:t>
      </w:r>
      <w:r>
        <w:rPr>
          <w:sz w:val="28"/>
          <w:szCs w:val="28"/>
        </w:rPr>
        <w:t>ве свободно перемещаться по аудитории.</w:t>
      </w:r>
    </w:p>
    <w:p w:rsidR="00637C43" w:rsidRDefault="00A76784">
      <w:pPr>
        <w:pStyle w:val="24"/>
        <w:tabs>
          <w:tab w:val="num" w:pos="1152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6.14. </w:t>
      </w:r>
      <w:proofErr w:type="gramStart"/>
      <w:r>
        <w:rPr>
          <w:sz w:val="28"/>
          <w:szCs w:val="28"/>
        </w:rPr>
        <w:t xml:space="preserve">В аудиторию участникам </w:t>
      </w:r>
      <w:r>
        <w:rPr>
          <w:bCs/>
          <w:sz w:val="28"/>
          <w:szCs w:val="28"/>
        </w:rPr>
        <w:t>не разрешается</w:t>
      </w:r>
      <w:r>
        <w:rPr>
          <w:sz w:val="28"/>
          <w:szCs w:val="28"/>
        </w:rPr>
        <w:t xml:space="preserve"> брать </w:t>
      </w:r>
      <w:r>
        <w:rPr>
          <w:bCs/>
          <w:sz w:val="28"/>
          <w:szCs w:val="28"/>
        </w:rPr>
        <w:t>бумагу</w:t>
      </w:r>
      <w:r>
        <w:rPr>
          <w:sz w:val="28"/>
          <w:szCs w:val="28"/>
        </w:rPr>
        <w:t>, художественную литературу, справочные материалы (словари, справочники, учебники и т.д.), атласы, карты, электронные вычислительные устройства (компьютеры, каль</w:t>
      </w:r>
      <w:r>
        <w:rPr>
          <w:sz w:val="28"/>
          <w:szCs w:val="28"/>
        </w:rPr>
        <w:t xml:space="preserve">куляторы), </w:t>
      </w:r>
      <w:r>
        <w:rPr>
          <w:bCs/>
          <w:sz w:val="28"/>
          <w:szCs w:val="28"/>
        </w:rPr>
        <w:t>мобильные телефоны</w:t>
      </w:r>
      <w:r>
        <w:rPr>
          <w:sz w:val="28"/>
          <w:szCs w:val="28"/>
        </w:rPr>
        <w:t>, диктофоны, плееры и любые другие технические средства кроме разрешенных по каждому предмету.</w:t>
      </w:r>
      <w:proofErr w:type="gramEnd"/>
      <w:r>
        <w:rPr>
          <w:sz w:val="28"/>
          <w:szCs w:val="28"/>
        </w:rPr>
        <w:t xml:space="preserve"> В случае нарушения этих условий учащийся удаляется с Олимпиады.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6.15. Каждый участник получает </w:t>
      </w:r>
      <w:r>
        <w:rPr>
          <w:sz w:val="28"/>
          <w:szCs w:val="28"/>
        </w:rPr>
        <w:t>комплект заданий, черновики (лист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). После завершения работы все листы с заданиями, листы с решениями, дополнительные пособия и черновики сдаются организатору в аудитории. Участник покидает аудиторию только со своими письменными принадлежностями.</w:t>
      </w:r>
    </w:p>
    <w:p w:rsidR="00637C43" w:rsidRDefault="00A76784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6.16. Участник Олимпиады должен заполнить все необходимые бланки и работу в целом аккуратно, четко, разборчивым почерком ручкой одного цвета, без исправлений, запрещается использовать корректор.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6.17. Участники Олимпиады заполняют анкету, в которой указыв</w:t>
      </w:r>
      <w:r>
        <w:rPr>
          <w:sz w:val="28"/>
          <w:szCs w:val="28"/>
        </w:rPr>
        <w:t>ается: фамилия, имя, отчество; класс; Ф.И.О. учителя, ведущего предмет, по которому выполняется Олимпиада.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6.18. Представитель муниципального оргкомитета, дежурящий в аудитории, выдает участникам бланки для выполнения письменных работ; проводит инструктаж </w:t>
      </w:r>
      <w:r>
        <w:rPr>
          <w:sz w:val="28"/>
          <w:szCs w:val="28"/>
        </w:rPr>
        <w:t>по правилам заполнения бланков, выполнения работы и оформления результатов; раздаёт участникам Олимпиады тексты с заданиями.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6.19. Отсчет времени выполнения олимпиадных заданий начинается после выдачи текстов с заданиями. Время на выполнение заданий опреде</w:t>
      </w:r>
      <w:r>
        <w:rPr>
          <w:sz w:val="28"/>
          <w:szCs w:val="28"/>
        </w:rPr>
        <w:t>ляется отдельно для каждого направления Олимпиады.</w:t>
      </w:r>
    </w:p>
    <w:p w:rsidR="00637C43" w:rsidRDefault="00A76784">
      <w:pPr>
        <w:pStyle w:val="24"/>
        <w:tabs>
          <w:tab w:val="left" w:pos="72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6.20. Участникам Олимпиады разрешается выход из аудитории, где проводится Олимпиада, но не более чем на 5-7 минут, работа на период отсутствия участника должна быть сдана представителю оргкомитета, дежурящ</w:t>
      </w:r>
      <w:r>
        <w:rPr>
          <w:sz w:val="28"/>
          <w:szCs w:val="28"/>
        </w:rPr>
        <w:t>ему в аудитории, время ухода и время возвращения участника фиксируется на работе участника Олимпиады.</w:t>
      </w:r>
    </w:p>
    <w:p w:rsidR="00637C43" w:rsidRDefault="00A76784">
      <w:pPr>
        <w:ind w:firstLine="709"/>
        <w:contextualSpacing/>
        <w:jc w:val="both"/>
      </w:pPr>
      <w:r>
        <w:rPr>
          <w:sz w:val="28"/>
          <w:szCs w:val="28"/>
        </w:rPr>
        <w:t>6.21. Для нормальной работы участников Олимпиады в помещениях необходимо обеспечить комфортные условия: тишину, чистоту, свежий воздух, достаточную освеще</w:t>
      </w:r>
      <w:r>
        <w:rPr>
          <w:sz w:val="28"/>
          <w:szCs w:val="28"/>
        </w:rPr>
        <w:t>нность рабочих мест.</w:t>
      </w:r>
    </w:p>
    <w:p w:rsidR="00637C43" w:rsidRDefault="00A76784">
      <w:pPr>
        <w:pStyle w:val="24"/>
        <w:tabs>
          <w:tab w:val="left" w:pos="72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6.22. После завершения выполнения задания или в случае окончания времени, выделенного на выполнение задания, участник Олимпиады в обязательном порядке лично сдает работу представителю оргкомитета, дежурящему в аудитории.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6.23. В целях </w:t>
      </w:r>
      <w:r>
        <w:rPr>
          <w:sz w:val="28"/>
          <w:szCs w:val="28"/>
        </w:rPr>
        <w:t>обеспечения безопасности участников во время проведения олимпиады должен быть организован пункт скорой медицинской помощи, оборудованный соответствующими средствами ее оказания.</w:t>
      </w:r>
    </w:p>
    <w:p w:rsidR="00637C43" w:rsidRDefault="00637C43">
      <w:pPr>
        <w:pStyle w:val="24"/>
        <w:tabs>
          <w:tab w:val="num" w:pos="5295"/>
        </w:tabs>
        <w:ind w:left="0" w:firstLine="720"/>
        <w:contextualSpacing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white"/>
        </w:rPr>
        <w:t>7. Проверка и оценка работ муниципального этапа Олимпиады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iCs/>
          <w:sz w:val="28"/>
          <w:szCs w:val="28"/>
        </w:rPr>
      </w:pPr>
      <w:r>
        <w:rPr>
          <w:sz w:val="28"/>
          <w:szCs w:val="28"/>
        </w:rPr>
        <w:t>7.1. </w:t>
      </w:r>
      <w:r>
        <w:rPr>
          <w:iCs/>
          <w:sz w:val="28"/>
          <w:szCs w:val="28"/>
        </w:rPr>
        <w:t>Жюри муниципал</w:t>
      </w:r>
      <w:r>
        <w:rPr>
          <w:iCs/>
          <w:sz w:val="28"/>
          <w:szCs w:val="28"/>
        </w:rPr>
        <w:t xml:space="preserve">ьного этапа </w:t>
      </w:r>
      <w:r>
        <w:rPr>
          <w:sz w:val="28"/>
          <w:szCs w:val="28"/>
        </w:rPr>
        <w:t xml:space="preserve">Олимпиады </w:t>
      </w:r>
      <w:r>
        <w:rPr>
          <w:iCs/>
          <w:sz w:val="28"/>
          <w:szCs w:val="28"/>
        </w:rPr>
        <w:t>принимает для оценивания закодированные (обезличенные) олимпиадные работы участников Олимпиады (далее – олимпиадные работы).</w:t>
      </w:r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7.2</w:t>
      </w:r>
      <w:r>
        <w:rPr>
          <w:sz w:val="28"/>
          <w:szCs w:val="28"/>
        </w:rPr>
        <w:t>. </w:t>
      </w:r>
      <w:r>
        <w:rPr>
          <w:iCs/>
          <w:sz w:val="28"/>
          <w:szCs w:val="28"/>
        </w:rPr>
        <w:t xml:space="preserve">Закодированные (обезличенные) олимпиадные работы </w:t>
      </w:r>
      <w:r>
        <w:rPr>
          <w:sz w:val="28"/>
          <w:szCs w:val="28"/>
        </w:rPr>
        <w:t xml:space="preserve">проверяются членами </w:t>
      </w:r>
      <w:r>
        <w:rPr>
          <w:iCs/>
          <w:sz w:val="28"/>
          <w:szCs w:val="28"/>
        </w:rPr>
        <w:t>жюри муниципального этапа Олимпиады по каждому общеобразовательному предмету,</w:t>
      </w:r>
      <w:r>
        <w:rPr>
          <w:sz w:val="28"/>
          <w:szCs w:val="28"/>
        </w:rPr>
        <w:t xml:space="preserve"> в соответствии с утвержденными критериями и методиками оценивания выполненных олимпиадных заданий</w:t>
      </w:r>
      <w:r>
        <w:rPr>
          <w:iCs/>
          <w:sz w:val="28"/>
          <w:szCs w:val="28"/>
        </w:rPr>
        <w:t>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7.3. Жюри муниципального этапа </w:t>
      </w:r>
      <w:r>
        <w:rPr>
          <w:sz w:val="28"/>
          <w:szCs w:val="28"/>
        </w:rPr>
        <w:t>Олимпиады</w:t>
      </w:r>
      <w:r>
        <w:rPr>
          <w:iCs/>
          <w:sz w:val="28"/>
          <w:szCs w:val="28"/>
        </w:rPr>
        <w:t xml:space="preserve"> осуществляет по запросу участника Олим</w:t>
      </w:r>
      <w:r>
        <w:rPr>
          <w:iCs/>
          <w:sz w:val="28"/>
          <w:szCs w:val="28"/>
        </w:rPr>
        <w:t xml:space="preserve">пиады показ выполненных им олимпиадных заданий, проводит анализ олимпиадных заданий и их решений. </w:t>
      </w:r>
      <w:r>
        <w:rPr>
          <w:sz w:val="28"/>
          <w:szCs w:val="28"/>
        </w:rPr>
        <w:t>В процессе проведения разбора заданий участник Олимпиады должен получить всю необходимую информацию для самостоятельной оценки правильности выполнения им олим</w:t>
      </w:r>
      <w:r>
        <w:rPr>
          <w:sz w:val="28"/>
          <w:szCs w:val="28"/>
        </w:rPr>
        <w:t>пиадных заданий, чтобы свести к минимуму число необоснованных апелляций по результатам проверки работ.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7.4. За каждое выполненное задание прописью выставляется оценка в баллах.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7.5. Правильно выполненное задание оценивается количеством баллов, равным экспе</w:t>
      </w:r>
      <w:r>
        <w:rPr>
          <w:sz w:val="28"/>
          <w:szCs w:val="28"/>
        </w:rPr>
        <w:t>ртной оценке этого задания.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7.6. В соответствии с утвержденными критериями и методиками оценивания выполненных олимпиадных заданий возможно снижение (если оно выполнено частично и т.д.) или повышение (если в работе предложено оригинальное изложение ответа </w:t>
      </w:r>
      <w:r>
        <w:rPr>
          <w:sz w:val="28"/>
          <w:szCs w:val="28"/>
        </w:rPr>
        <w:t>на задание, изложено несколько вариантов ответов, рассмотрены дополнительные условия и т.д.) оценки за задание.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7.7. В конце работы подсчитывается общее количество баллов, которое записывается и вносится в протокол заседания жюри муниципального этапа всеро</w:t>
      </w:r>
      <w:r>
        <w:rPr>
          <w:sz w:val="28"/>
          <w:szCs w:val="28"/>
        </w:rPr>
        <w:t>ссийской Олимпиады школьников по каждому предмету (далее – протокол заседания жюри).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7.8. Протоколы заседания жюри и олимпиадные работы участников сдаются в отдел образования и молодежной политики Управления по социальной политики Администрации городского </w:t>
      </w:r>
      <w:r>
        <w:rPr>
          <w:sz w:val="28"/>
          <w:szCs w:val="28"/>
        </w:rPr>
        <w:t xml:space="preserve">округа Анадырь (далее </w:t>
      </w:r>
      <w:r>
        <w:rPr>
          <w:iCs/>
          <w:sz w:val="28"/>
          <w:szCs w:val="28"/>
        </w:rPr>
        <w:t xml:space="preserve">– </w:t>
      </w:r>
      <w:r>
        <w:rPr>
          <w:sz w:val="28"/>
          <w:szCs w:val="28"/>
        </w:rPr>
        <w:t>Отдел).</w:t>
      </w:r>
    </w:p>
    <w:p w:rsidR="00637C43" w:rsidRDefault="00A76784">
      <w:pPr>
        <w:pStyle w:val="24"/>
        <w:tabs>
          <w:tab w:val="left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7.9. После сдачи протоколов заседания жюри и олимпиадных работ в Отдел, олимпиадные работы дешифруются, полученные данные вносятся в протокол заседания муниципального оргкомитета всероссийской Олимпиады школьников.</w:t>
      </w:r>
    </w:p>
    <w:p w:rsidR="00637C43" w:rsidRDefault="00A76784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7.10. Олимпиадные работы хранятся в Отделе до 1 ноября 2024 года.</w:t>
      </w:r>
    </w:p>
    <w:p w:rsidR="00637C43" w:rsidRDefault="00637C43">
      <w:pPr>
        <w:pStyle w:val="24"/>
        <w:tabs>
          <w:tab w:val="num" w:pos="0"/>
        </w:tabs>
        <w:ind w:left="0" w:firstLine="720"/>
        <w:contextualSpacing/>
        <w:rPr>
          <w:sz w:val="28"/>
          <w:szCs w:val="28"/>
        </w:rPr>
      </w:pPr>
    </w:p>
    <w:p w:rsidR="00637C43" w:rsidRDefault="00A7678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 Порядок подачи апелляции и проведения апелляции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8.1. </w:t>
      </w:r>
      <w:proofErr w:type="gramStart"/>
      <w:r>
        <w:rPr>
          <w:sz w:val="28"/>
          <w:szCs w:val="28"/>
        </w:rPr>
        <w:t>Предварительные результаты проверки олимпиадных работ участников муниципального этапа Олимпиады по каждому предмету не позднее, чем ч</w:t>
      </w:r>
      <w:r>
        <w:rPr>
          <w:sz w:val="28"/>
          <w:szCs w:val="28"/>
        </w:rPr>
        <w:t>ерез 5 дней после проведения муниципального этапа Олимпиады по данному предмету, доводятся до сведения обучающихся в индивидуальном порядке или путем размещения информации на информационных стендах в МБОУ «СОШ № 1 г. Анадыря» и МБОУ «ООШ № 1 г. Анадыря».</w:t>
      </w:r>
      <w:proofErr w:type="gramEnd"/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.2. </w:t>
      </w:r>
      <w:r>
        <w:rPr>
          <w:iCs/>
          <w:sz w:val="28"/>
          <w:szCs w:val="28"/>
        </w:rPr>
        <w:t xml:space="preserve">Жюри муниципального этапа </w:t>
      </w:r>
      <w:r>
        <w:rPr>
          <w:sz w:val="28"/>
          <w:szCs w:val="28"/>
        </w:rPr>
        <w:t xml:space="preserve">Олимпиады </w:t>
      </w:r>
      <w:r>
        <w:rPr>
          <w:iCs/>
          <w:sz w:val="28"/>
          <w:szCs w:val="28"/>
        </w:rPr>
        <w:t>рассматривает апелляции участников Олимпиады с использованием видеофиксации.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8.3. В случае несогласия участника Олимпиады с выставленными баллами он может после окончания анализа олимпиадных заданий, допущенных ошибо</w:t>
      </w:r>
      <w:r>
        <w:rPr>
          <w:sz w:val="28"/>
          <w:szCs w:val="28"/>
        </w:rPr>
        <w:t>к подать апелляцию в оргкомитет муниципального этапа Олимпиады.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 Для проведения апелляции участник Олимпиады подает письменное заявление на имя председателя жюри по установленной форме (Приложение 1). Заявление на апелляцию принимается в течение 24 час</w:t>
      </w:r>
      <w:r>
        <w:rPr>
          <w:sz w:val="28"/>
          <w:szCs w:val="28"/>
        </w:rPr>
        <w:t>ов после окончания показа работ участников или размещения ответов (решений) на сайтах МБОУ «СОШ № 1 г. Анадыря» и МБОУ «ООШ № 1 г. Анадыря».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 Оргкомитет создает апелляционную комиссию, в состав которой входят представители оргкомитета и предметного жюр</w:t>
      </w:r>
      <w:r>
        <w:rPr>
          <w:sz w:val="28"/>
          <w:szCs w:val="28"/>
        </w:rPr>
        <w:t xml:space="preserve">и (не менее трех человек). При рассмотрении апелляции присутствует участник муниципального этапа, подавший ее. Рассмотрение апелляции проводится в спокойной и доброжелательной обстановке. 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8.6. По результатам рассмотрения апелляции принимается одно из след</w:t>
      </w:r>
      <w:r>
        <w:rPr>
          <w:sz w:val="28"/>
          <w:szCs w:val="28"/>
        </w:rPr>
        <w:t>ующих решений: удовлетворить апелляцию (пересмотреть выставленные баллы) или отклонить апелляцию (оставить выставленные баллы без изменения). В первом случае в протоколы проверки работ участников вносится соответствующее изменение.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8.7. Критерии и методика</w:t>
      </w:r>
      <w:r>
        <w:rPr>
          <w:sz w:val="28"/>
          <w:szCs w:val="28"/>
        </w:rPr>
        <w:t xml:space="preserve"> оценивания олимпиадных заданий не могут быть предметом апелляции и пересмотру не подлежат.</w:t>
      </w:r>
    </w:p>
    <w:p w:rsidR="00637C43" w:rsidRDefault="00A7678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 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</w:t>
      </w:r>
      <w:r>
        <w:rPr>
          <w:sz w:val="28"/>
          <w:szCs w:val="28"/>
        </w:rPr>
        <w:t>право решающего голоса.</w:t>
      </w:r>
    </w:p>
    <w:p w:rsidR="00637C43" w:rsidRDefault="00A7678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8.9. Решения апелляционной комиссии являются окончательными и пересмотру не подлежат.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8.10. Работа апелляционной комиссии оформляется протоколами, которые подписываются председателем и всеми членами комиссии. Протоколы проведения ап</w:t>
      </w:r>
      <w:r>
        <w:rPr>
          <w:sz w:val="28"/>
          <w:szCs w:val="28"/>
        </w:rPr>
        <w:t>елляции передаются председателю жюри для внесения соответствующих изменений в отчётную документацию (Приложение 2).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8.11. Окончательные итоги Олимпиады утверждаются протоколом заседания муниципального оргкомитета всероссийской Олимпиады школьников с учетом</w:t>
      </w:r>
      <w:r>
        <w:rPr>
          <w:sz w:val="28"/>
          <w:szCs w:val="28"/>
        </w:rPr>
        <w:t xml:space="preserve"> результатов работы апелляционной комиссии. Официальным объявлением итогов муниципального этапа Олимпиады считается вывешенная на всеобщее обозрение или размещенная на официальных сайтах МБОУ «СОШ № 1 г. Анадыря» и МБОУ «ООШ № 1 г. Анадыря» итоговые таблиц</w:t>
      </w:r>
      <w:r>
        <w:rPr>
          <w:sz w:val="28"/>
          <w:szCs w:val="28"/>
        </w:rPr>
        <w:t>ы результатов выполнения олимпиадных заданий (ранжированный список), заверенная подписями председателя и членов оргкомитета муниципального этапа.</w:t>
      </w:r>
    </w:p>
    <w:p w:rsidR="00637C43" w:rsidRDefault="00637C43">
      <w:pPr>
        <w:pStyle w:val="24"/>
        <w:tabs>
          <w:tab w:val="num" w:pos="0"/>
        </w:tabs>
        <w:ind w:left="0" w:firstLine="709"/>
        <w:contextualSpacing/>
        <w:rPr>
          <w:sz w:val="28"/>
          <w:szCs w:val="28"/>
        </w:rPr>
      </w:pPr>
    </w:p>
    <w:p w:rsidR="00637C43" w:rsidRDefault="00A76784">
      <w:pPr>
        <w:pStyle w:val="24"/>
        <w:tabs>
          <w:tab w:val="left" w:pos="0"/>
          <w:tab w:val="num" w:pos="3510"/>
        </w:tabs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Определение победителей муниципального этапа Олимпиады</w:t>
      </w:r>
    </w:p>
    <w:p w:rsidR="00637C43" w:rsidRDefault="00A76784">
      <w:pPr>
        <w:pStyle w:val="24"/>
        <w:tabs>
          <w:tab w:val="num" w:pos="108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9.1. Оргкомитет совместно с жюри муниципального этапа Олимпиады определяет победителей и призеров Олимпиады по каждому общеобразовательному предмету.</w:t>
      </w:r>
    </w:p>
    <w:p w:rsidR="00637C43" w:rsidRDefault="00A76784">
      <w:pPr>
        <w:pStyle w:val="24"/>
        <w:tabs>
          <w:tab w:val="num" w:pos="108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 Победителями муниципального этапа Олимпиады признаются участники олимпиады, набравшие наибольшее коли</w:t>
      </w:r>
      <w:r>
        <w:rPr>
          <w:sz w:val="28"/>
          <w:szCs w:val="28"/>
        </w:rPr>
        <w:t>чество баллов, составляющее более половины от максимально возможных баллов.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9.3. Призерами муниципального этапа Олимпиады признаются участники муниципального этапа Олимпиады, следующие в итоговой таблице за победителями, набравшие количество баллов, состав</w:t>
      </w:r>
      <w:r>
        <w:rPr>
          <w:sz w:val="28"/>
          <w:szCs w:val="28"/>
        </w:rPr>
        <w:t>ляющее более половины от максимально возможных баллов.</w:t>
      </w:r>
    </w:p>
    <w:p w:rsidR="00637C43" w:rsidRDefault="00A76784">
      <w:pPr>
        <w:pStyle w:val="24"/>
        <w:tabs>
          <w:tab w:val="num" w:pos="1152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9.5. Оргкомитет совместно с жюри муниципального этапа Олимпиады вправе вынести решение об отсутствии победителей и призеров, если никто из участников не набрал необходимого количества баллов.</w:t>
      </w:r>
    </w:p>
    <w:p w:rsidR="00637C43" w:rsidRDefault="00A76784">
      <w:pPr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9.6. Жюри</w:t>
      </w:r>
      <w:r>
        <w:rPr>
          <w:iCs/>
          <w:sz w:val="28"/>
          <w:szCs w:val="28"/>
        </w:rPr>
        <w:t xml:space="preserve"> муниципального этапа О</w:t>
      </w:r>
      <w:r>
        <w:rPr>
          <w:sz w:val="28"/>
          <w:szCs w:val="28"/>
        </w:rPr>
        <w:t xml:space="preserve">лимпиады </w:t>
      </w:r>
      <w:r>
        <w:rPr>
          <w:iCs/>
          <w:sz w:val="28"/>
          <w:szCs w:val="28"/>
        </w:rPr>
        <w:t>составляет результаты Олимпиады (протоколы), аналитический отчет о результатах выполнения олимпиадных заданий по каждому общеобразовательному предмету и представляет их в Управление.</w:t>
      </w:r>
    </w:p>
    <w:p w:rsidR="00637C43" w:rsidRDefault="00637C43">
      <w:pPr>
        <w:ind w:firstLine="709"/>
        <w:contextualSpacing/>
        <w:jc w:val="both"/>
        <w:rPr>
          <w:iCs/>
          <w:sz w:val="28"/>
          <w:szCs w:val="28"/>
        </w:rPr>
      </w:pPr>
    </w:p>
    <w:p w:rsidR="00637C43" w:rsidRDefault="00A76784">
      <w:pPr>
        <w:pStyle w:val="24"/>
        <w:tabs>
          <w:tab w:val="num" w:pos="3510"/>
        </w:tabs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 Награждение победителей муниципально</w:t>
      </w:r>
      <w:r>
        <w:rPr>
          <w:b/>
          <w:sz w:val="28"/>
          <w:szCs w:val="28"/>
        </w:rPr>
        <w:t>го этапа Олимпиады</w:t>
      </w:r>
    </w:p>
    <w:p w:rsidR="00637C43" w:rsidRDefault="00A76784">
      <w:pPr>
        <w:pStyle w:val="24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10.1. Победители и призеры муниципального этапа Олимпиады награждаются грамотами (дипломами) Главы Администрации городского округа Анадырь и денежными призами в пределах сумм, устанавливаемых ежегодно сметой расходов на проведение Олимпи</w:t>
      </w:r>
      <w:r>
        <w:rPr>
          <w:sz w:val="28"/>
          <w:szCs w:val="28"/>
        </w:rPr>
        <w:t>ады.</w:t>
      </w:r>
    </w:p>
    <w:p w:rsidR="00637C43" w:rsidRDefault="00A76784">
      <w:pPr>
        <w:pStyle w:val="24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10.2. По решению оргкомитета муниципального этапа победители и призеры муниципального этапа всероссийской олимпиады школьников в 2023/24 учебном году могут быть направлены на региональный (окружной) этап всероссийской олимпиады школьников.</w:t>
      </w:r>
    </w:p>
    <w:p w:rsidR="00637C43" w:rsidRDefault="00637C43">
      <w:pPr>
        <w:pStyle w:val="24"/>
        <w:tabs>
          <w:tab w:val="num" w:pos="3510"/>
        </w:tabs>
        <w:ind w:left="0" w:firstLine="709"/>
        <w:contextualSpacing/>
        <w:rPr>
          <w:sz w:val="28"/>
          <w:szCs w:val="28"/>
        </w:rPr>
      </w:pPr>
    </w:p>
    <w:p w:rsidR="00637C43" w:rsidRDefault="00A76784">
      <w:pPr>
        <w:pStyle w:val="24"/>
        <w:tabs>
          <w:tab w:val="num" w:pos="3510"/>
        </w:tabs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 Финанс</w:t>
      </w:r>
      <w:r>
        <w:rPr>
          <w:b/>
          <w:sz w:val="28"/>
          <w:szCs w:val="28"/>
        </w:rPr>
        <w:t>овое обеспечение Олимпиады школьников</w:t>
      </w:r>
    </w:p>
    <w:p w:rsidR="00637C43" w:rsidRDefault="00A76784">
      <w:pPr>
        <w:pStyle w:val="24"/>
        <w:tabs>
          <w:tab w:val="num" w:pos="1080"/>
          <w:tab w:val="num" w:pos="3510"/>
        </w:tabs>
        <w:ind w:left="0"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муниципального этапа Олимпиады осуществляется за счет денежных средств, предусмотренных подпрограммой «Развитие образования на территории городского округа Анадырь» муниципальной программы «Разви</w:t>
      </w:r>
      <w:r>
        <w:rPr>
          <w:sz w:val="28"/>
          <w:szCs w:val="28"/>
        </w:rPr>
        <w:t>тие образования и молодежная политика на территории городского округа Анадырь на 2020-2025 годы», утвержденной Постановлением Администрации городского округа Анадырь от 25 декабря 2019 года № 1125</w:t>
      </w:r>
      <w:r>
        <w:rPr>
          <w:bCs/>
          <w:sz w:val="28"/>
          <w:szCs w:val="28"/>
        </w:rPr>
        <w:t>.</w:t>
      </w:r>
    </w:p>
    <w:p w:rsidR="00637C43" w:rsidRDefault="00637C43">
      <w:pPr>
        <w:pStyle w:val="24"/>
        <w:tabs>
          <w:tab w:val="num" w:pos="1080"/>
          <w:tab w:val="num" w:pos="3510"/>
        </w:tabs>
        <w:ind w:left="0" w:firstLine="709"/>
        <w:contextualSpacing/>
        <w:rPr>
          <w:sz w:val="28"/>
          <w:szCs w:val="28"/>
        </w:rPr>
      </w:pPr>
    </w:p>
    <w:p w:rsidR="00637C43" w:rsidRDefault="00A76784">
      <w:pPr>
        <w:pStyle w:val="24"/>
        <w:tabs>
          <w:tab w:val="num" w:pos="0"/>
          <w:tab w:val="num" w:pos="3510"/>
        </w:tabs>
        <w:ind w:left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 Документы, выпускаемые по завершении Олимпиады школьников</w:t>
      </w:r>
    </w:p>
    <w:p w:rsidR="00637C43" w:rsidRDefault="00A76784">
      <w:pPr>
        <w:pStyle w:val="24"/>
        <w:tabs>
          <w:tab w:val="num" w:pos="0"/>
          <w:tab w:val="num" w:pos="351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завершении муниципального этапа Олимпиады издаются следующие документы:</w:t>
      </w:r>
    </w:p>
    <w:p w:rsidR="00637C43" w:rsidRDefault="00A76784">
      <w:pPr>
        <w:pStyle w:val="24"/>
        <w:tabs>
          <w:tab w:val="num" w:pos="0"/>
          <w:tab w:val="num" w:pos="351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протоколы жюри муниципального этапа Олимпиады</w:t>
      </w:r>
      <w:r>
        <w:rPr>
          <w:iCs/>
          <w:sz w:val="28"/>
          <w:szCs w:val="28"/>
        </w:rPr>
        <w:t xml:space="preserve"> по каждому общеобразовательному предмету</w:t>
      </w:r>
      <w:r>
        <w:rPr>
          <w:sz w:val="28"/>
          <w:szCs w:val="28"/>
        </w:rPr>
        <w:t>;</w:t>
      </w:r>
    </w:p>
    <w:p w:rsidR="00637C43" w:rsidRDefault="00A76784">
      <w:pPr>
        <w:pStyle w:val="24"/>
        <w:tabs>
          <w:tab w:val="num" w:pos="0"/>
          <w:tab w:val="num" w:pos="351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ранжированный список участников, расположенных по мере убывания набранных ими баллов (итоговая таблица);</w:t>
      </w:r>
    </w:p>
    <w:p w:rsidR="00637C43" w:rsidRDefault="00A76784">
      <w:pPr>
        <w:pStyle w:val="24"/>
        <w:tabs>
          <w:tab w:val="num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 протокол </w:t>
      </w:r>
      <w:r>
        <w:rPr>
          <w:spacing w:val="-1"/>
          <w:sz w:val="28"/>
          <w:szCs w:val="28"/>
        </w:rPr>
        <w:t>заседания оргкомитета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«Об итогах муниципального этапа всероссийской олимпиады школьников в </w:t>
      </w:r>
      <w:r>
        <w:rPr>
          <w:color w:val="000000"/>
          <w:sz w:val="28"/>
          <w:szCs w:val="28"/>
        </w:rPr>
        <w:t xml:space="preserve">2023/24 </w:t>
      </w:r>
      <w:r>
        <w:rPr>
          <w:sz w:val="28"/>
          <w:szCs w:val="28"/>
        </w:rPr>
        <w:t>учебном году»;</w:t>
      </w:r>
    </w:p>
    <w:p w:rsidR="00637C43" w:rsidRDefault="00A76784">
      <w:pPr>
        <w:pStyle w:val="24"/>
        <w:tabs>
          <w:tab w:val="num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п</w:t>
      </w:r>
      <w:r>
        <w:rPr>
          <w:sz w:val="28"/>
          <w:szCs w:val="28"/>
        </w:rPr>
        <w:t>риказ Управления «Об итогах муниципального этапа всероссийской олимпиады школьников в 2023/24 учебном году»;</w:t>
      </w:r>
    </w:p>
    <w:p w:rsidR="00637C43" w:rsidRDefault="00A76784">
      <w:pPr>
        <w:pStyle w:val="24"/>
        <w:tabs>
          <w:tab w:val="num" w:pos="0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- Распоряжение Главы городского округа Анадырь о поощрении победителей и призеров муниципального этапа всероссийской олимпиады школьников в </w:t>
      </w:r>
      <w:r>
        <w:rPr>
          <w:color w:val="000000"/>
          <w:sz w:val="28"/>
          <w:szCs w:val="28"/>
        </w:rPr>
        <w:t>2023/24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учебном году.</w:t>
      </w: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  <w:sectPr w:rsidR="00637C43">
          <w:pgSz w:w="11906" w:h="16838"/>
          <w:pgMar w:top="36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7C43" w:rsidRDefault="00A76784">
      <w:pPr>
        <w:ind w:left="5387"/>
        <w:contextualSpacing/>
      </w:pPr>
      <w:r>
        <w:t>Приложение № 1</w:t>
      </w:r>
    </w:p>
    <w:p w:rsidR="00637C43" w:rsidRDefault="00A76784">
      <w:pPr>
        <w:ind w:left="5387"/>
        <w:contextualSpacing/>
      </w:pPr>
      <w:r>
        <w:t>к Требованиям к организации и</w:t>
      </w:r>
    </w:p>
    <w:p w:rsidR="00637C43" w:rsidRDefault="00A76784">
      <w:pPr>
        <w:ind w:left="5387"/>
        <w:contextualSpacing/>
        <w:rPr>
          <w:iCs/>
        </w:rPr>
      </w:pPr>
      <w:r>
        <w:t>проведению муниципального этапа всероссийской олимпиады школьников в 2023/24 учебном году</w:t>
      </w:r>
    </w:p>
    <w:p w:rsidR="00637C43" w:rsidRDefault="00637C43">
      <w:pPr>
        <w:pStyle w:val="24"/>
        <w:tabs>
          <w:tab w:val="num" w:pos="1080"/>
        </w:tabs>
        <w:ind w:left="0" w:firstLine="720"/>
        <w:contextualSpacing/>
        <w:rPr>
          <w:color w:val="000000"/>
          <w:sz w:val="28"/>
          <w:szCs w:val="28"/>
        </w:rPr>
      </w:pPr>
    </w:p>
    <w:p w:rsidR="00637C43" w:rsidRDefault="00A76784">
      <w:pPr>
        <w:contextualSpacing/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(Образец заявления участника муниципального этапа </w:t>
      </w:r>
      <w:proofErr w:type="gramEnd"/>
    </w:p>
    <w:p w:rsidR="00637C43" w:rsidRDefault="00A76784">
      <w:pPr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</w:t>
      </w:r>
      <w:r>
        <w:rPr>
          <w:b/>
          <w:bCs/>
          <w:sz w:val="28"/>
          <w:szCs w:val="28"/>
        </w:rPr>
        <w:t>ольников на апелляцию)</w:t>
      </w:r>
    </w:p>
    <w:p w:rsidR="00637C43" w:rsidRDefault="00637C43">
      <w:pPr>
        <w:ind w:firstLine="709"/>
        <w:contextualSpacing/>
        <w:jc w:val="center"/>
        <w:rPr>
          <w:sz w:val="28"/>
          <w:szCs w:val="28"/>
        </w:rPr>
      </w:pP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оргкомитета муниципального этапа</w:t>
      </w: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</w:t>
      </w: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2023/24 учебного года </w:t>
      </w:r>
    </w:p>
    <w:p w:rsidR="00637C43" w:rsidRDefault="00A76784">
      <w:pPr>
        <w:ind w:left="707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И.А. Лебедевой</w:t>
      </w:r>
    </w:p>
    <w:p w:rsidR="00637C43" w:rsidRDefault="00637C43">
      <w:pPr>
        <w:ind w:firstLine="709"/>
        <w:contextualSpacing/>
        <w:jc w:val="right"/>
        <w:rPr>
          <w:sz w:val="28"/>
          <w:szCs w:val="28"/>
        </w:rPr>
      </w:pP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ученика (цы) _________ класса ________________</w:t>
      </w: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637C43" w:rsidRDefault="00A76784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A76784">
      <w:pPr>
        <w:ind w:firstLine="709"/>
        <w:contextualSpacing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заявление</w:t>
      </w:r>
    </w:p>
    <w:p w:rsidR="00637C43" w:rsidRDefault="00A76784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работу, ______________________________ (указывается олимпиадное задание по предмету), так как я не согласен с выставленными мне баллами. (</w:t>
      </w:r>
      <w:r>
        <w:rPr>
          <w:iCs/>
          <w:sz w:val="28"/>
          <w:szCs w:val="28"/>
        </w:rPr>
        <w:t>Участник Олимпиады далее обосновывает свое заявление</w:t>
      </w:r>
      <w:r>
        <w:rPr>
          <w:i/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>________________________________________________________________________</w:t>
      </w: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>____________                                        ________________/_______________</w:t>
      </w:r>
    </w:p>
    <w:p w:rsidR="00637C43" w:rsidRDefault="00A76784">
      <w:pPr>
        <w:ind w:firstLine="709"/>
        <w:contextualSpacing/>
        <w:jc w:val="both"/>
      </w:pPr>
      <w:r>
        <w:t>(Дата)                                                               (Подпись)                    (ФИО)</w:t>
      </w:r>
    </w:p>
    <w:p w:rsidR="00637C43" w:rsidRDefault="00A76784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637C43" w:rsidRDefault="00637C43">
      <w:pPr>
        <w:ind w:firstLine="709"/>
        <w:contextualSpacing/>
        <w:jc w:val="center"/>
        <w:rPr>
          <w:b/>
          <w:bCs/>
          <w:sz w:val="28"/>
          <w:szCs w:val="28"/>
        </w:rPr>
        <w:sectPr w:rsidR="00637C43">
          <w:pgSz w:w="11906" w:h="16838"/>
          <w:pgMar w:top="1135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7C43" w:rsidRDefault="00A76784">
      <w:pPr>
        <w:ind w:left="5387"/>
        <w:contextualSpacing/>
      </w:pPr>
      <w:r>
        <w:t>Приложение № 2</w:t>
      </w:r>
    </w:p>
    <w:p w:rsidR="00637C43" w:rsidRDefault="00A76784">
      <w:pPr>
        <w:ind w:left="5387"/>
        <w:contextualSpacing/>
      </w:pPr>
      <w:r>
        <w:t>к Требованиям к организа</w:t>
      </w:r>
      <w:r>
        <w:t xml:space="preserve">ции и </w:t>
      </w:r>
    </w:p>
    <w:p w:rsidR="00637C43" w:rsidRDefault="00A76784">
      <w:pPr>
        <w:ind w:left="5387"/>
        <w:contextualSpacing/>
        <w:rPr>
          <w:iCs/>
        </w:rPr>
      </w:pPr>
      <w:r>
        <w:t>проведению муниципального этапа всероссийской олимпиады школьников в 2023/24 учебном году</w:t>
      </w:r>
    </w:p>
    <w:p w:rsidR="00637C43" w:rsidRDefault="00637C43">
      <w:pPr>
        <w:ind w:firstLine="709"/>
        <w:contextualSpacing/>
        <w:jc w:val="right"/>
        <w:rPr>
          <w:bCs/>
          <w:sz w:val="28"/>
          <w:szCs w:val="28"/>
        </w:rPr>
      </w:pPr>
    </w:p>
    <w:p w:rsidR="00637C43" w:rsidRDefault="00637C43">
      <w:pPr>
        <w:ind w:firstLine="709"/>
        <w:contextualSpacing/>
        <w:jc w:val="right"/>
        <w:rPr>
          <w:bCs/>
          <w:sz w:val="28"/>
          <w:szCs w:val="28"/>
        </w:rPr>
      </w:pPr>
    </w:p>
    <w:p w:rsidR="00637C43" w:rsidRDefault="00A76784">
      <w:pPr>
        <w:contextualSpacing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Протокол №_____</w:t>
      </w:r>
    </w:p>
    <w:p w:rsidR="00637C43" w:rsidRDefault="00A76784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апелляционной комиссии по итогам </w:t>
      </w:r>
      <w:proofErr w:type="gramStart"/>
      <w:r>
        <w:rPr>
          <w:b/>
          <w:bCs/>
          <w:sz w:val="28"/>
          <w:szCs w:val="28"/>
        </w:rPr>
        <w:t>проведения апелляции участника муниципального этапа всероссийской олимпиады школьников</w:t>
      </w:r>
      <w:proofErr w:type="gramEnd"/>
      <w:r>
        <w:rPr>
          <w:b/>
          <w:bCs/>
          <w:sz w:val="28"/>
          <w:szCs w:val="28"/>
        </w:rPr>
        <w:t xml:space="preserve"> в 2023/24 учебном году</w:t>
      </w:r>
    </w:p>
    <w:p w:rsidR="00637C43" w:rsidRDefault="00A76784">
      <w:pPr>
        <w:widowControl w:val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________________________(предмет)</w:t>
      </w:r>
    </w:p>
    <w:p w:rsidR="00637C43" w:rsidRDefault="00A76784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37C43" w:rsidRDefault="00A7678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Ф.И.О. (полностью) ____________________________________________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Ученика _______ класса ________________________________________</w:t>
      </w:r>
    </w:p>
    <w:p w:rsidR="00637C43" w:rsidRDefault="00A76784">
      <w:pPr>
        <w:ind w:firstLine="709"/>
        <w:contextualSpacing/>
        <w:outlineLvl w:val="3"/>
        <w:rPr>
          <w:b/>
          <w:bCs/>
          <w:sz w:val="28"/>
          <w:szCs w:val="28"/>
        </w:rPr>
      </w:pPr>
      <w:r>
        <w:rPr>
          <w:sz w:val="28"/>
          <w:szCs w:val="28"/>
        </w:rPr>
        <w:t>Дата и время __________________________________________________</w:t>
      </w:r>
    </w:p>
    <w:p w:rsidR="00637C43" w:rsidRDefault="00A76784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Присутствуют (указываются Ф.И.О. - полностью:</w:t>
      </w:r>
      <w:proofErr w:type="gramEnd"/>
    </w:p>
    <w:p w:rsidR="00637C43" w:rsidRDefault="00A7678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апелляционной комиссии ____________________________ секретарь апелляц</w:t>
      </w:r>
      <w:r>
        <w:rPr>
          <w:sz w:val="28"/>
          <w:szCs w:val="28"/>
        </w:rPr>
        <w:t>ионной комиссии _______________________</w:t>
      </w:r>
    </w:p>
    <w:p w:rsidR="00637C43" w:rsidRDefault="00A7678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апелляционной комиссии ______________________________________</w:t>
      </w:r>
    </w:p>
    <w:p w:rsidR="00637C43" w:rsidRDefault="00A7678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37C43" w:rsidRDefault="00A7678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жюри _______________________________________________________</w:t>
      </w:r>
    </w:p>
    <w:p w:rsidR="00637C43" w:rsidRDefault="00A7678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____________________________________________________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Краткая запись разъяснений членов жюри (по сути апелляции)________ 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апелляции:</w:t>
      </w:r>
    </w:p>
    <w:p w:rsidR="00637C43" w:rsidRDefault="00A76784">
      <w:pPr>
        <w:tabs>
          <w:tab w:val="num" w:pos="11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баллы, выставленные участнику Олимпиады, </w:t>
      </w:r>
      <w:proofErr w:type="gramStart"/>
      <w:r>
        <w:rPr>
          <w:sz w:val="28"/>
          <w:szCs w:val="28"/>
        </w:rPr>
        <w:t>оставлен</w:t>
      </w:r>
      <w:proofErr w:type="gramEnd"/>
      <w:r>
        <w:rPr>
          <w:sz w:val="28"/>
          <w:szCs w:val="28"/>
        </w:rPr>
        <w:t xml:space="preserve"> без изменения;</w:t>
      </w:r>
    </w:p>
    <w:p w:rsidR="00637C43" w:rsidRDefault="00A76784">
      <w:pPr>
        <w:tabs>
          <w:tab w:val="num" w:pos="114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баллы, выставленные участнику Олимп</w:t>
      </w:r>
      <w:r>
        <w:rPr>
          <w:sz w:val="28"/>
          <w:szCs w:val="28"/>
        </w:rPr>
        <w:t xml:space="preserve">иады, изменены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________;</w:t>
      </w: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результатом апелляции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(не согласен) ___________  ____________</w:t>
      </w:r>
    </w:p>
    <w:p w:rsidR="00637C43" w:rsidRDefault="00A76784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(дата, подпись заявителя)</w:t>
      </w:r>
    </w:p>
    <w:p w:rsidR="00637C43" w:rsidRDefault="00637C43">
      <w:pPr>
        <w:ind w:firstLine="709"/>
        <w:contextualSpacing/>
        <w:jc w:val="both"/>
        <w:rPr>
          <w:sz w:val="28"/>
          <w:szCs w:val="28"/>
        </w:rPr>
      </w:pP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апелляционной комиссии _____________/_____________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 апелляционной комиссии ________________/_____________</w:t>
      </w:r>
    </w:p>
    <w:p w:rsidR="00637C43" w:rsidRDefault="00A7678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жюри ____________________________________/_____________</w:t>
      </w: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_____________________________________________________/____________</w:t>
      </w:r>
      <w:r>
        <w:rPr>
          <w:sz w:val="28"/>
          <w:szCs w:val="28"/>
        </w:rPr>
        <w:t>_</w:t>
      </w: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_____________________________________________________/_____________</w:t>
      </w:r>
    </w:p>
    <w:p w:rsidR="00637C43" w:rsidRDefault="00637C43">
      <w:pPr>
        <w:ind w:firstLine="709"/>
        <w:contextualSpacing/>
        <w:jc w:val="center"/>
        <w:rPr>
          <w:bCs/>
          <w:sz w:val="28"/>
          <w:szCs w:val="28"/>
        </w:rPr>
      </w:pPr>
    </w:p>
    <w:p w:rsidR="00637C43" w:rsidRDefault="00637C43">
      <w:pPr>
        <w:ind w:right="-1"/>
        <w:contextualSpacing/>
        <w:jc w:val="center"/>
        <w:rPr>
          <w:sz w:val="28"/>
          <w:szCs w:val="28"/>
        </w:rPr>
        <w:sectPr w:rsidR="00637C43">
          <w:pgSz w:w="11906" w:h="16838"/>
          <w:pgMar w:top="1135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67"/>
        <w:gridCol w:w="1661"/>
        <w:gridCol w:w="5386"/>
      </w:tblGrid>
      <w:tr w:rsidR="00637C43">
        <w:tc>
          <w:tcPr>
            <w:tcW w:w="3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pStyle w:val="24"/>
              <w:tabs>
                <w:tab w:val="num" w:pos="1080"/>
              </w:tabs>
              <w:ind w:left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2</w:t>
            </w:r>
          </w:p>
          <w:p w:rsidR="00637C43" w:rsidRDefault="00A7678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социальной политике Администрации городского округа Анадырь</w:t>
            </w:r>
          </w:p>
          <w:p w:rsidR="00637C43" w:rsidRDefault="00A76784">
            <w:pPr>
              <w:pStyle w:val="24"/>
              <w:tabs>
                <w:tab w:val="num" w:pos="1080"/>
              </w:tabs>
              <w:ind w:left="0"/>
              <w:contextualSpacing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 № _____</w:t>
            </w:r>
            <w:proofErr w:type="gramStart"/>
            <w:r>
              <w:rPr>
                <w:sz w:val="28"/>
                <w:szCs w:val="28"/>
              </w:rPr>
              <w:t>_-</w:t>
            </w:r>
            <w:proofErr w:type="gramEnd"/>
            <w:r>
              <w:rPr>
                <w:sz w:val="28"/>
                <w:szCs w:val="28"/>
              </w:rPr>
              <w:t>о/д</w:t>
            </w:r>
          </w:p>
        </w:tc>
      </w:tr>
    </w:tbl>
    <w:p w:rsidR="00637C43" w:rsidRDefault="00637C43">
      <w:pPr>
        <w:shd w:val="clear" w:color="auto" w:fill="FFFFFF"/>
        <w:ind w:right="-1"/>
        <w:contextualSpacing/>
        <w:jc w:val="center"/>
        <w:rPr>
          <w:color w:val="000000"/>
          <w:spacing w:val="-1"/>
          <w:sz w:val="28"/>
          <w:szCs w:val="28"/>
        </w:rPr>
      </w:pPr>
    </w:p>
    <w:p w:rsidR="00637C43" w:rsidRDefault="00637C43">
      <w:pPr>
        <w:shd w:val="clear" w:color="auto" w:fill="FFFFFF"/>
        <w:ind w:right="-1"/>
        <w:contextualSpacing/>
        <w:jc w:val="center"/>
        <w:rPr>
          <w:color w:val="000000"/>
          <w:spacing w:val="-1"/>
          <w:sz w:val="28"/>
          <w:szCs w:val="28"/>
        </w:rPr>
      </w:pPr>
    </w:p>
    <w:p w:rsidR="00637C43" w:rsidRDefault="00637C43">
      <w:pPr>
        <w:shd w:val="clear" w:color="auto" w:fill="FFFFFF"/>
        <w:ind w:right="-1"/>
        <w:contextualSpacing/>
        <w:jc w:val="center"/>
        <w:rPr>
          <w:color w:val="000000"/>
          <w:spacing w:val="-1"/>
          <w:sz w:val="28"/>
          <w:szCs w:val="28"/>
        </w:rPr>
      </w:pPr>
    </w:p>
    <w:p w:rsidR="00637C43" w:rsidRDefault="00637C43">
      <w:pPr>
        <w:shd w:val="clear" w:color="auto" w:fill="FFFFFF"/>
        <w:ind w:right="-1"/>
        <w:contextualSpacing/>
        <w:jc w:val="center"/>
        <w:rPr>
          <w:color w:val="000000"/>
          <w:spacing w:val="-1"/>
          <w:sz w:val="28"/>
          <w:szCs w:val="28"/>
        </w:rPr>
      </w:pPr>
    </w:p>
    <w:p w:rsidR="00637C43" w:rsidRDefault="00A76784">
      <w:pPr>
        <w:pStyle w:val="a5"/>
        <w:contextualSpacing/>
      </w:pPr>
      <w:r>
        <w:rPr>
          <w:szCs w:val="28"/>
        </w:rPr>
        <w:t xml:space="preserve">Сроки проведения муниципального этапа всероссийской олимпиады школьников </w:t>
      </w:r>
      <w:r>
        <w:rPr>
          <w:color w:val="000000"/>
          <w:szCs w:val="28"/>
        </w:rPr>
        <w:t>в 2023/24 учебном году</w:t>
      </w:r>
    </w:p>
    <w:p w:rsidR="00637C43" w:rsidRDefault="00637C43">
      <w:pPr>
        <w:contextualSpacing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4749"/>
        <w:gridCol w:w="3396"/>
      </w:tblGrid>
      <w:tr w:rsidR="00637C43">
        <w:trPr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Даты проведения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8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9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10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13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14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15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16, 17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20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21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22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23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24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27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28, 29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30 ноября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4, 5 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7, 8 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396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11, 12 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3396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13 декабря 2023 года</w:t>
            </w:r>
          </w:p>
        </w:tc>
      </w:tr>
    </w:tbl>
    <w:p w:rsidR="00637C43" w:rsidRDefault="00637C43">
      <w:pPr>
        <w:shd w:val="clear" w:color="auto" w:fill="FFFFFF"/>
        <w:ind w:right="-1"/>
        <w:contextualSpacing/>
        <w:jc w:val="center"/>
        <w:rPr>
          <w:color w:val="000000"/>
          <w:spacing w:val="-1"/>
          <w:sz w:val="28"/>
          <w:szCs w:val="28"/>
        </w:rPr>
      </w:pPr>
    </w:p>
    <w:p w:rsidR="00637C43" w:rsidRDefault="00637C43">
      <w:pPr>
        <w:shd w:val="clear" w:color="auto" w:fill="FFFFFF"/>
        <w:tabs>
          <w:tab w:val="left" w:pos="6480"/>
        </w:tabs>
        <w:ind w:right="7"/>
        <w:contextualSpacing/>
        <w:jc w:val="center"/>
        <w:rPr>
          <w:color w:val="000000"/>
          <w:sz w:val="27"/>
          <w:szCs w:val="27"/>
        </w:rPr>
      </w:pPr>
    </w:p>
    <w:p w:rsidR="00637C43" w:rsidRDefault="00637C43">
      <w:pPr>
        <w:contextualSpacing/>
        <w:jc w:val="center"/>
        <w:rPr>
          <w:sz w:val="28"/>
          <w:szCs w:val="28"/>
        </w:rPr>
        <w:sectPr w:rsidR="00637C43">
          <w:pgSz w:w="11906" w:h="16838"/>
          <w:pgMar w:top="1135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786"/>
        <w:gridCol w:w="4819"/>
      </w:tblGrid>
      <w:tr w:rsidR="00637C43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pStyle w:val="a5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3</w:t>
            </w:r>
          </w:p>
          <w:p w:rsidR="00637C43" w:rsidRDefault="00A7678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социальной политике Администрации городского округа Анадырь</w:t>
            </w:r>
          </w:p>
          <w:p w:rsidR="00637C43" w:rsidRDefault="00A76784">
            <w:pPr>
              <w:pStyle w:val="24"/>
              <w:tabs>
                <w:tab w:val="num" w:pos="1080"/>
              </w:tabs>
              <w:ind w:left="0"/>
              <w:contextualSpacing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 № _____</w:t>
            </w:r>
            <w:proofErr w:type="gramStart"/>
            <w:r>
              <w:rPr>
                <w:sz w:val="28"/>
                <w:szCs w:val="28"/>
              </w:rPr>
              <w:t>_-</w:t>
            </w:r>
            <w:proofErr w:type="gramEnd"/>
            <w:r>
              <w:rPr>
                <w:sz w:val="28"/>
                <w:szCs w:val="28"/>
              </w:rPr>
              <w:t>о/д</w:t>
            </w:r>
          </w:p>
        </w:tc>
      </w:tr>
    </w:tbl>
    <w:p w:rsidR="00637C43" w:rsidRDefault="00637C43">
      <w:pPr>
        <w:shd w:val="clear" w:color="auto" w:fill="FFFFFF"/>
        <w:ind w:right="499"/>
        <w:contextualSpacing/>
        <w:jc w:val="center"/>
        <w:rPr>
          <w:color w:val="000000"/>
          <w:sz w:val="28"/>
          <w:szCs w:val="28"/>
          <w:highlight w:val="white"/>
        </w:rPr>
      </w:pPr>
    </w:p>
    <w:p w:rsidR="00637C43" w:rsidRDefault="00637C43">
      <w:pPr>
        <w:shd w:val="clear" w:color="auto" w:fill="FFFFFF"/>
        <w:ind w:right="499"/>
        <w:contextualSpacing/>
        <w:jc w:val="center"/>
        <w:rPr>
          <w:color w:val="000000"/>
          <w:sz w:val="28"/>
          <w:szCs w:val="28"/>
          <w:highlight w:val="white"/>
        </w:rPr>
      </w:pPr>
    </w:p>
    <w:p w:rsidR="00637C43" w:rsidRDefault="00637C43">
      <w:pPr>
        <w:shd w:val="clear" w:color="auto" w:fill="FFFFFF"/>
        <w:ind w:right="499"/>
        <w:contextualSpacing/>
        <w:jc w:val="center"/>
        <w:rPr>
          <w:color w:val="000000"/>
          <w:sz w:val="28"/>
          <w:szCs w:val="28"/>
          <w:highlight w:val="white"/>
        </w:rPr>
      </w:pPr>
    </w:p>
    <w:p w:rsidR="00637C43" w:rsidRDefault="00637C43">
      <w:pPr>
        <w:shd w:val="clear" w:color="auto" w:fill="FFFFFF"/>
        <w:ind w:right="499"/>
        <w:contextualSpacing/>
        <w:jc w:val="center"/>
        <w:rPr>
          <w:color w:val="000000"/>
          <w:sz w:val="28"/>
          <w:szCs w:val="28"/>
          <w:highlight w:val="white"/>
        </w:rPr>
      </w:pPr>
    </w:p>
    <w:p w:rsidR="00637C43" w:rsidRDefault="00A76784">
      <w:pPr>
        <w:shd w:val="clear" w:color="auto" w:fill="FFFFFF"/>
        <w:ind w:right="7"/>
        <w:contextualSpacing/>
        <w:jc w:val="center"/>
      </w:pPr>
      <w:r>
        <w:rPr>
          <w:b/>
          <w:color w:val="000000"/>
          <w:spacing w:val="-1"/>
          <w:sz w:val="27"/>
          <w:szCs w:val="27"/>
        </w:rPr>
        <w:t xml:space="preserve">Состав оргкомитета муниципального этапа всероссийской </w:t>
      </w:r>
      <w:r>
        <w:rPr>
          <w:b/>
          <w:color w:val="000000"/>
          <w:sz w:val="27"/>
          <w:szCs w:val="27"/>
        </w:rPr>
        <w:t>олимпиады школьников в 2023/24 учебном году</w:t>
      </w:r>
    </w:p>
    <w:p w:rsidR="00637C43" w:rsidRDefault="00637C43">
      <w:pPr>
        <w:shd w:val="clear" w:color="auto" w:fill="FFFFFF"/>
        <w:tabs>
          <w:tab w:val="left" w:pos="6480"/>
        </w:tabs>
        <w:ind w:right="7"/>
        <w:contextualSpacing/>
        <w:jc w:val="center"/>
        <w:rPr>
          <w:bCs/>
          <w:color w:val="00000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517"/>
        <w:gridCol w:w="7089"/>
      </w:tblGrid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  <w:rPr>
                <w:bCs/>
              </w:rPr>
            </w:pPr>
            <w:r>
              <w:rPr>
                <w:b/>
                <w:sz w:val="27"/>
                <w:szCs w:val="27"/>
              </w:rPr>
              <w:t>Председатель оргкомитета: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tabs>
                <w:tab w:val="left" w:pos="6480"/>
              </w:tabs>
              <w:ind w:right="7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shd w:val="clear" w:color="auto" w:fill="FFFFFF"/>
              <w:contextualSpacing/>
              <w:jc w:val="both"/>
            </w:pPr>
            <w:r>
              <w:rPr>
                <w:sz w:val="27"/>
                <w:szCs w:val="27"/>
              </w:rPr>
              <w:t>Лебедева</w:t>
            </w:r>
          </w:p>
          <w:p w:rsidR="00637C43" w:rsidRDefault="00A76784">
            <w:pPr>
              <w:shd w:val="clear" w:color="auto" w:fill="FFFFFF"/>
              <w:contextualSpacing/>
              <w:jc w:val="both"/>
            </w:pPr>
            <w:r>
              <w:rPr>
                <w:sz w:val="27"/>
                <w:szCs w:val="27"/>
              </w:rPr>
              <w:t xml:space="preserve">Ирина </w:t>
            </w:r>
          </w:p>
          <w:p w:rsidR="00637C43" w:rsidRDefault="00A76784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>
              <w:rPr>
                <w:sz w:val="27"/>
                <w:szCs w:val="27"/>
              </w:rPr>
              <w:t>Александровна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</w:pPr>
            <w:r>
              <w:rPr>
                <w:sz w:val="27"/>
                <w:szCs w:val="27"/>
              </w:rPr>
              <w:t>- заместитель начальника Управления по социальной политике Администрации городского округа Анадырь.</w:t>
            </w:r>
          </w:p>
          <w:p w:rsidR="00637C43" w:rsidRDefault="00637C43">
            <w:pPr>
              <w:contextualSpacing/>
              <w:jc w:val="both"/>
              <w:rPr>
                <w:highlight w:val="yellow"/>
              </w:rPr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contextualSpacing/>
              <w:jc w:val="both"/>
              <w:outlineLvl w:val="2"/>
            </w:pPr>
          </w:p>
          <w:p w:rsidR="00637C43" w:rsidRDefault="00A76784">
            <w:pPr>
              <w:contextualSpacing/>
              <w:jc w:val="both"/>
              <w:outlineLvl w:val="2"/>
              <w:rPr>
                <w:bCs/>
              </w:rPr>
            </w:pPr>
            <w:r>
              <w:rPr>
                <w:b/>
                <w:sz w:val="27"/>
                <w:szCs w:val="27"/>
              </w:rPr>
              <w:t>Секретарь оргкомитета: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tabs>
                <w:tab w:val="left" w:pos="6480"/>
              </w:tabs>
              <w:ind w:right="7"/>
              <w:contextualSpacing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 xml:space="preserve">Телегина 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Анастасия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Павловна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rPr>
                <w:highlight w:val="yellow"/>
              </w:rPr>
            </w:pPr>
            <w:r>
              <w:rPr>
                <w:sz w:val="27"/>
                <w:szCs w:val="27"/>
              </w:rPr>
              <w:t xml:space="preserve">- консультант отдела образования и молодёжной политики </w:t>
            </w:r>
            <w:r>
              <w:rPr>
                <w:bCs/>
                <w:sz w:val="27"/>
                <w:szCs w:val="27"/>
              </w:rPr>
              <w:t>Управления по социальной политике Администрации городского округа Анадырь.</w:t>
            </w: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shd w:val="clear" w:color="auto" w:fill="FFFFFF"/>
              <w:contextualSpacing/>
              <w:jc w:val="both"/>
            </w:pPr>
          </w:p>
          <w:p w:rsidR="00637C43" w:rsidRDefault="00A76784">
            <w:pPr>
              <w:shd w:val="clear" w:color="auto" w:fill="FFFFFF"/>
              <w:contextualSpacing/>
              <w:jc w:val="both"/>
              <w:rPr>
                <w:bCs/>
              </w:rPr>
            </w:pPr>
            <w:r>
              <w:rPr>
                <w:b/>
                <w:sz w:val="27"/>
                <w:szCs w:val="27"/>
              </w:rPr>
              <w:t>Члены оргкомитета: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tabs>
                <w:tab w:val="left" w:pos="6480"/>
              </w:tabs>
              <w:ind w:right="7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Бойцова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Ольга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Анатольевна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</w:pPr>
            <w:r>
              <w:rPr>
                <w:sz w:val="27"/>
                <w:szCs w:val="27"/>
              </w:rPr>
              <w:t>- директор муниципального бюджетного общеобразовательного учреждения «Средняя общеобразовательная школа № 1 города Анадырь»;</w:t>
            </w:r>
          </w:p>
          <w:p w:rsidR="00637C43" w:rsidRDefault="00637C43">
            <w:pPr>
              <w:contextualSpacing/>
              <w:jc w:val="both"/>
              <w:rPr>
                <w:highlight w:val="yellow"/>
              </w:rPr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shd w:val="clear" w:color="auto" w:fill="FFFFFF"/>
              <w:contextualSpacing/>
              <w:jc w:val="both"/>
            </w:pPr>
            <w:r>
              <w:rPr>
                <w:sz w:val="27"/>
                <w:szCs w:val="27"/>
                <w:highlight w:val="white"/>
              </w:rPr>
              <w:t>Коломыцева</w:t>
            </w:r>
          </w:p>
          <w:p w:rsidR="00637C43" w:rsidRDefault="00A76784">
            <w:pPr>
              <w:shd w:val="clear" w:color="auto" w:fill="FFFFFF"/>
              <w:contextualSpacing/>
              <w:jc w:val="both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</w:rPr>
              <w:t>Наталья Владимировна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</w:pPr>
            <w:r>
              <w:rPr>
                <w:sz w:val="27"/>
                <w:szCs w:val="27"/>
                <w:highlight w:val="white"/>
              </w:rPr>
              <w:t>- консультант отдела образования и молодежной политики Управления по социальной политике Администрации городского округа Анад</w:t>
            </w:r>
            <w:r>
              <w:rPr>
                <w:bCs/>
                <w:sz w:val="27"/>
                <w:szCs w:val="27"/>
                <w:highlight w:val="white"/>
              </w:rPr>
              <w:t>ырь;</w:t>
            </w:r>
          </w:p>
          <w:p w:rsidR="00637C43" w:rsidRDefault="00637C43">
            <w:pPr>
              <w:contextualSpacing/>
              <w:jc w:val="both"/>
              <w:rPr>
                <w:highlight w:val="white"/>
              </w:rPr>
            </w:pPr>
          </w:p>
        </w:tc>
      </w:tr>
      <w:tr w:rsidR="00637C43">
        <w:trPr>
          <w:trHeight w:val="1245"/>
        </w:trPr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Диев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 xml:space="preserve">Руслан </w:t>
            </w:r>
          </w:p>
          <w:p w:rsidR="00637C43" w:rsidRDefault="00A76784">
            <w:pPr>
              <w:contextualSpacing/>
              <w:jc w:val="both"/>
              <w:outlineLvl w:val="2"/>
              <w:rPr>
                <w:bCs/>
                <w:highlight w:val="yellow"/>
              </w:rPr>
            </w:pPr>
            <w:r>
              <w:rPr>
                <w:sz w:val="27"/>
                <w:szCs w:val="27"/>
              </w:rPr>
              <w:t>Николаевич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tabs>
                <w:tab w:val="left" w:pos="6480"/>
              </w:tabs>
              <w:ind w:right="7"/>
              <w:contextualSpacing/>
              <w:jc w:val="both"/>
            </w:pPr>
            <w:r>
              <w:rPr>
                <w:sz w:val="27"/>
                <w:szCs w:val="27"/>
              </w:rPr>
              <w:t xml:space="preserve">- начальник отдела спорта и туризма </w:t>
            </w:r>
            <w:r>
              <w:rPr>
                <w:bCs/>
                <w:sz w:val="27"/>
                <w:szCs w:val="27"/>
              </w:rPr>
              <w:t>Управления по социальной политике Администрации городского округа Анадырь;</w:t>
            </w:r>
          </w:p>
          <w:p w:rsidR="00637C43" w:rsidRDefault="00637C43">
            <w:pPr>
              <w:tabs>
                <w:tab w:val="left" w:pos="6480"/>
              </w:tabs>
              <w:ind w:right="7"/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</w:tr>
      <w:tr w:rsidR="00637C43">
        <w:trPr>
          <w:trHeight w:val="1134"/>
        </w:trPr>
        <w:tc>
          <w:tcPr>
            <w:tcW w:w="25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Маштакова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Евгения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Евгеньевна</w:t>
            </w:r>
          </w:p>
        </w:tc>
        <w:tc>
          <w:tcPr>
            <w:tcW w:w="708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</w:pPr>
            <w:r>
              <w:rPr>
                <w:sz w:val="27"/>
                <w:szCs w:val="27"/>
                <w:highlight w:val="white"/>
              </w:rPr>
              <w:t>- директор муниципального бюджетного общеобразовательного учреждения «Основная общеобразовательная школа № 1 города Анадырь»;</w:t>
            </w:r>
          </w:p>
          <w:p w:rsidR="00637C43" w:rsidRDefault="00637C43">
            <w:pPr>
              <w:contextualSpacing/>
              <w:jc w:val="both"/>
            </w:pPr>
          </w:p>
        </w:tc>
      </w:tr>
      <w:tr w:rsidR="00637C43">
        <w:tc>
          <w:tcPr>
            <w:tcW w:w="25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Разумная</w:t>
            </w:r>
          </w:p>
          <w:p w:rsidR="00637C43" w:rsidRDefault="00A76784">
            <w:pPr>
              <w:contextualSpacing/>
              <w:jc w:val="both"/>
              <w:outlineLvl w:val="2"/>
            </w:pPr>
            <w:r>
              <w:rPr>
                <w:sz w:val="27"/>
                <w:szCs w:val="27"/>
              </w:rPr>
              <w:t>Виктория</w:t>
            </w:r>
          </w:p>
          <w:p w:rsidR="00637C43" w:rsidRDefault="00A76784">
            <w:pPr>
              <w:contextualSpacing/>
              <w:jc w:val="both"/>
              <w:outlineLvl w:val="2"/>
              <w:rPr>
                <w:bCs/>
                <w:highlight w:val="yellow"/>
              </w:rPr>
            </w:pPr>
            <w:r>
              <w:rPr>
                <w:sz w:val="27"/>
                <w:szCs w:val="27"/>
              </w:rPr>
              <w:t>Сергеевна</w:t>
            </w:r>
          </w:p>
        </w:tc>
        <w:tc>
          <w:tcPr>
            <w:tcW w:w="70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  <w:jc w:val="both"/>
            </w:pPr>
            <w:r>
              <w:rPr>
                <w:sz w:val="27"/>
                <w:szCs w:val="27"/>
              </w:rPr>
              <w:t xml:space="preserve">- консультант отдела образования и молодёжной политики </w:t>
            </w:r>
            <w:r>
              <w:rPr>
                <w:bCs/>
                <w:sz w:val="27"/>
                <w:szCs w:val="27"/>
              </w:rPr>
              <w:t>Управления по социальной политике Администрации городского округа Анадырь;</w:t>
            </w:r>
          </w:p>
        </w:tc>
      </w:tr>
    </w:tbl>
    <w:p w:rsidR="00637C43" w:rsidRDefault="00637C43">
      <w:pPr>
        <w:shd w:val="clear" w:color="auto" w:fill="FFFFFF"/>
        <w:ind w:right="499"/>
        <w:contextualSpacing/>
        <w:jc w:val="center"/>
        <w:rPr>
          <w:color w:val="000000"/>
          <w:sz w:val="28"/>
          <w:szCs w:val="28"/>
          <w:highlight w:val="white"/>
        </w:rPr>
      </w:pPr>
    </w:p>
    <w:p w:rsidR="00637C43" w:rsidRDefault="00637C43">
      <w:pPr>
        <w:contextualSpacing/>
        <w:rPr>
          <w:sz w:val="28"/>
          <w:szCs w:val="28"/>
        </w:rPr>
        <w:sectPr w:rsidR="00637C43">
          <w:pgSz w:w="11906" w:h="16838"/>
          <w:pgMar w:top="1135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37C43" w:rsidRDefault="00A76784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>Приложение 4</w:t>
      </w:r>
    </w:p>
    <w:p w:rsidR="00637C43" w:rsidRDefault="00A76784">
      <w:pPr>
        <w:ind w:left="4820"/>
        <w:contextualSpacing/>
        <w:rPr>
          <w:sz w:val="28"/>
          <w:szCs w:val="28"/>
        </w:rPr>
      </w:pPr>
      <w:r>
        <w:rPr>
          <w:sz w:val="28"/>
          <w:szCs w:val="28"/>
        </w:rPr>
        <w:t>к приказу Управления по социальной политике Администрации городского округа Анадырь</w:t>
      </w:r>
    </w:p>
    <w:p w:rsidR="00637C43" w:rsidRDefault="00A76784">
      <w:pPr>
        <w:tabs>
          <w:tab w:val="left" w:pos="9720"/>
        </w:tabs>
        <w:ind w:left="4820" w:right="-283"/>
        <w:contextualSpacing/>
        <w:rPr>
          <w:sz w:val="28"/>
          <w:szCs w:val="28"/>
        </w:rPr>
      </w:pPr>
      <w:r>
        <w:rPr>
          <w:sz w:val="28"/>
          <w:szCs w:val="28"/>
        </w:rPr>
        <w:t>от _______________ № _____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о/д</w:t>
      </w: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  <w:highlight w:val="white"/>
        </w:rPr>
        <w:t xml:space="preserve">Состав </w:t>
      </w:r>
      <w:r>
        <w:rPr>
          <w:b/>
          <w:iCs/>
          <w:sz w:val="28"/>
          <w:szCs w:val="28"/>
          <w:highlight w:val="white"/>
        </w:rPr>
        <w:t xml:space="preserve">жюри 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iCs/>
          <w:sz w:val="28"/>
          <w:szCs w:val="28"/>
          <w:highlight w:val="white"/>
        </w:rPr>
        <w:t xml:space="preserve">муниципального этапа </w:t>
      </w:r>
      <w:r>
        <w:rPr>
          <w:b/>
          <w:sz w:val="28"/>
          <w:szCs w:val="28"/>
          <w:highlight w:val="white"/>
        </w:rPr>
        <w:t>всероссийской олимпиады школьников в 2023/24 учебном году</w:t>
      </w:r>
      <w:r>
        <w:rPr>
          <w:b/>
          <w:iCs/>
          <w:sz w:val="28"/>
          <w:szCs w:val="28"/>
          <w:highlight w:val="white"/>
        </w:rPr>
        <w:t xml:space="preserve"> по каждому общеобразовательному предмету</w:t>
      </w:r>
    </w:p>
    <w:p w:rsidR="00637C43" w:rsidRDefault="00637C43">
      <w:pPr>
        <w:shd w:val="clear" w:color="auto" w:fill="FFFFFF"/>
        <w:tabs>
          <w:tab w:val="left" w:pos="9720"/>
        </w:tabs>
        <w:ind w:right="7"/>
        <w:contextualSpacing/>
        <w:jc w:val="center"/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Математика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09"/>
        <w:contextualSpacing/>
        <w:jc w:val="both"/>
      </w:pPr>
      <w:r>
        <w:rPr>
          <w:sz w:val="28"/>
          <w:szCs w:val="28"/>
        </w:rPr>
        <w:t xml:space="preserve">Пушечников Андрей Михайлович - учитель математики муниципального бюджетного общеобразовательного учреждения «Основная общеобразовательная школа № 1 города Анадырь» (далее – МБОУ «ООШ № 1 г. Анадырь»), председатель жюри школьного этапа олимпиады </w:t>
      </w:r>
      <w:r>
        <w:rPr>
          <w:sz w:val="28"/>
          <w:szCs w:val="28"/>
        </w:rPr>
        <w:t>по математике</w:t>
      </w:r>
      <w:proofErr w:type="gramStart"/>
      <w:r>
        <w:rPr>
          <w:sz w:val="28"/>
          <w:szCs w:val="28"/>
        </w:rPr>
        <w:t>.;</w:t>
      </w:r>
      <w:proofErr w:type="gramEnd"/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Бурмага Ольга Анатольевна - учитель математики Воржева Любовь Николаевна - учитель математики муниципального бюджетного общеобразовательного учреждения «Средняя общеобразовательная школа № 1 города Анадыря» (далее – МБОУ «СОШ № </w:t>
      </w:r>
      <w:r>
        <w:rPr>
          <w:sz w:val="28"/>
          <w:szCs w:val="28"/>
        </w:rPr>
        <w:t>1 г. Анадырь»)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Воржева Любовь Николаевна - учитель математики МБОУ «СОШ № 1 г. Анадырь»,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Маринкович Виктория Александровна - учитель математики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Ружникова Наталья Николаевна - учитель математики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Семашкина Ольга Борисовна - учитель физики и математики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Халушев Владимир Леонидович - учитель математики МБОУ «ООШ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Фарисеева Галина Геннадьевна - учитель математики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Информатика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Дяченко </w:t>
      </w:r>
      <w:r>
        <w:rPr>
          <w:sz w:val="28"/>
          <w:szCs w:val="28"/>
        </w:rPr>
        <w:t>Лилия Николаевна - учитель информатики МБОУ «СОШ № 1 г. Анадырь», председатель жюри школьного этапа олимпиады по информатике.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Лебедева Людмила Николаевна - учитель математики, информатики и ИКТ МБОУ «СОШ № 1 г. Анадырь».</w:t>
      </w:r>
    </w:p>
    <w:p w:rsidR="00637C43" w:rsidRDefault="00637C43">
      <w:pPr>
        <w:shd w:val="clear" w:color="auto" w:fill="FFFFFF"/>
        <w:tabs>
          <w:tab w:val="left" w:pos="9720"/>
        </w:tabs>
        <w:ind w:right="7"/>
        <w:contextualSpacing/>
        <w:jc w:val="center"/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Физика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09"/>
        <w:contextualSpacing/>
        <w:jc w:val="both"/>
      </w:pPr>
      <w:r>
        <w:rPr>
          <w:sz w:val="28"/>
          <w:szCs w:val="28"/>
        </w:rPr>
        <w:t>Дацев Александр</w:t>
      </w:r>
      <w:r>
        <w:rPr>
          <w:sz w:val="28"/>
          <w:szCs w:val="28"/>
        </w:rPr>
        <w:t> Анатольевич - учитель физики МБОУ «СОШ № 1 г. Анадырь», председатель жюри муниципального этапа олимпиады по физике.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09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Киншова Ольга Васильевна - заместитель директора по учебно-воспитательной работе МБОУ «СОШ № 1 г. Анадырь», учитель физики и ма</w:t>
      </w:r>
      <w:r>
        <w:rPr>
          <w:sz w:val="28"/>
          <w:szCs w:val="28"/>
        </w:rPr>
        <w:t>тематики;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Семашкина Ольга Борисовна - учитель физики и математики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Астрономия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Дацев Александр Анатольевич - учитель физики МБОУ «СОШ № 1 г. Анадырь», председатель жюри муниципального этапа олимпиады по астрономии.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Кинш</w:t>
      </w:r>
      <w:r>
        <w:rPr>
          <w:sz w:val="28"/>
          <w:szCs w:val="28"/>
        </w:rPr>
        <w:t>ова Ольга Васильевна - заместитель директора по учебно-воспитательной работе МБОУ «СОШ № 1 г. Анадырь», учитель физики и математики;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Семашкина Ольга Борисовна, учитель физики и математики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pacing w:val="-1"/>
          <w:sz w:val="28"/>
          <w:szCs w:val="28"/>
        </w:rPr>
        <w:t>Русский язык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Семенюта Юлия Павловна - учи</w:t>
      </w:r>
      <w:r>
        <w:rPr>
          <w:sz w:val="28"/>
          <w:szCs w:val="28"/>
        </w:rPr>
        <w:t>тель русского языка и литературы МБОУ «ООШ № 1 г. Анадырь», председатель жюри муниципального этапа олимпиады по русскому языку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Гасанова Лариса Викторовна - учитель русского языка и литературы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Любушкина Любовь Николаевна - учитель русского языка и литературы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Мовчан Анна Валериевна - учитель русского языка и литературы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Чебодаева Елена Александровна - учитель русского языка и литературы МБОУ «С</w:t>
      </w:r>
      <w:r>
        <w:rPr>
          <w:sz w:val="28"/>
          <w:szCs w:val="28"/>
        </w:rPr>
        <w:t>ОШ № 1 г. Анадырь».</w:t>
      </w:r>
    </w:p>
    <w:p w:rsidR="00637C43" w:rsidRDefault="00637C43">
      <w:pPr>
        <w:shd w:val="clear" w:color="auto" w:fill="FFFFFF"/>
        <w:tabs>
          <w:tab w:val="left" w:pos="9720"/>
        </w:tabs>
        <w:ind w:right="7"/>
        <w:contextualSpacing/>
        <w:jc w:val="center"/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pacing w:val="-1"/>
          <w:sz w:val="28"/>
          <w:szCs w:val="28"/>
        </w:rPr>
        <w:t>Литература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Любушкина Любовь Николаевна - учитель русского языка и литературы МБОУ «СОШ № 1 г. Анадырь», председатель жюри муниципального этапа олимпиады по литературе.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Пуртова Светлана Адамовна - заместитель директора по уч</w:t>
      </w:r>
      <w:r>
        <w:rPr>
          <w:sz w:val="28"/>
          <w:szCs w:val="28"/>
        </w:rPr>
        <w:t>ебно-воспитательной работе МБОУ «СОШ № 1 г. Анадырь», учитель русского языка и литературы;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Салашная Анастасия Павловна - учитель русского языка и литературы МБОУ «ООШ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Чебодаева Елена Александровна - учитель русского языка и литературы МБОУ</w:t>
      </w:r>
      <w:r>
        <w:rPr>
          <w:sz w:val="28"/>
          <w:szCs w:val="28"/>
        </w:rPr>
        <w:t xml:space="preserve"> «СОШ № 1 г. Анадырь».</w:t>
      </w:r>
    </w:p>
    <w:p w:rsidR="00637C43" w:rsidRDefault="00637C43">
      <w:pPr>
        <w:shd w:val="clear" w:color="auto" w:fill="FFFFFF"/>
        <w:tabs>
          <w:tab w:val="left" w:pos="9914"/>
        </w:tabs>
        <w:ind w:right="7"/>
        <w:contextualSpacing/>
        <w:jc w:val="center"/>
      </w:pPr>
    </w:p>
    <w:p w:rsidR="00637C43" w:rsidRDefault="00A76784">
      <w:pPr>
        <w:shd w:val="clear" w:color="auto" w:fill="FFFFFF"/>
        <w:tabs>
          <w:tab w:val="left" w:pos="9914"/>
        </w:tabs>
        <w:ind w:right="7"/>
        <w:contextualSpacing/>
        <w:jc w:val="center"/>
      </w:pPr>
      <w:r>
        <w:rPr>
          <w:b/>
          <w:sz w:val="28"/>
          <w:szCs w:val="28"/>
        </w:rPr>
        <w:t>География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Шахарьянц Елена Васильевна - учитель биологии и географии МБОУ «ООШ № 1 г. Анадырь», председатель жюри муниципального этапа олимпиады по географии.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Дацева Татьяна Анатольевна - учитель биологии и географии МБОУ</w:t>
      </w:r>
      <w:r>
        <w:rPr>
          <w:sz w:val="28"/>
          <w:szCs w:val="28"/>
        </w:rPr>
        <w:t xml:space="preserve">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Галеева Лилия Шафкатовна - учитель биологии и географии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Кабачкова Елена Николаевна - учитель географии и биологии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Биология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Дацева Татьяна Анатольевна - учитель биологии и географии МБОУ «СОШ № 1 г. Анадырь», председатель жюри муниципального этапа олимпиады по биологии.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Бойцова Ольга Анатольевна - учитель биологии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Кабачкова Елена Николаевна - учитель географии и биологии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Ушанова Ирина Николаевна - учитель биологии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Тюмидова Гелян Владимировна - учитель биологии и химии МБОУ «ООШ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pacing w:val="-1"/>
          <w:sz w:val="28"/>
          <w:szCs w:val="28"/>
        </w:rPr>
        <w:t>Химия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Тюмидова Гел</w:t>
      </w:r>
      <w:r>
        <w:rPr>
          <w:sz w:val="28"/>
          <w:szCs w:val="28"/>
          <w:highlight w:val="white"/>
        </w:rPr>
        <w:t>ян Владимировна - учитель биологии и химии МБОУ «ООШ № 1 г. Анадырь»</w:t>
      </w:r>
      <w:r>
        <w:rPr>
          <w:sz w:val="28"/>
          <w:szCs w:val="28"/>
        </w:rPr>
        <w:t>, председатель жюри муниципального этапа олимпиады по химии.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Габидуллина Ильмира Римовна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химии </w:t>
      </w:r>
      <w:r>
        <w:rPr>
          <w:sz w:val="28"/>
          <w:szCs w:val="28"/>
        </w:rPr>
        <w:t>МБОУ «СОШ № 1 г. Анадырь»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Ушанова Ирина Николаевна - учитель биологии М</w:t>
      </w:r>
      <w:r>
        <w:rPr>
          <w:sz w:val="28"/>
          <w:szCs w:val="28"/>
        </w:rPr>
        <w:t>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Чилданова Ольга Александровна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химии </w:t>
      </w:r>
      <w:r>
        <w:rPr>
          <w:sz w:val="28"/>
          <w:szCs w:val="28"/>
        </w:rPr>
        <w:t>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pacing w:val="-1"/>
          <w:sz w:val="28"/>
          <w:szCs w:val="28"/>
        </w:rPr>
        <w:t>Английский язык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Болдырева Байрта Григорьевна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английского языка </w:t>
      </w:r>
      <w:r>
        <w:rPr>
          <w:sz w:val="28"/>
          <w:szCs w:val="28"/>
        </w:rPr>
        <w:t>МБОУ «СОШ № 1 г. Анадырь», председатель жюри муниципального этапа олимпиады по англи</w:t>
      </w:r>
      <w:r>
        <w:rPr>
          <w:sz w:val="28"/>
          <w:szCs w:val="28"/>
        </w:rPr>
        <w:t xml:space="preserve">йскому языку. 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Буймова Алла Викторовна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английского языка </w:t>
      </w:r>
      <w:r>
        <w:rPr>
          <w:sz w:val="28"/>
          <w:szCs w:val="28"/>
        </w:rPr>
        <w:t>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Долгих Сара Мурадовна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английского языка </w:t>
      </w:r>
      <w:r>
        <w:rPr>
          <w:sz w:val="28"/>
          <w:szCs w:val="28"/>
        </w:rPr>
        <w:t>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 xml:space="preserve">Полякова Юлия Ивановна - </w:t>
      </w:r>
      <w:r>
        <w:rPr>
          <w:spacing w:val="-1"/>
          <w:sz w:val="28"/>
          <w:szCs w:val="28"/>
        </w:rPr>
        <w:t xml:space="preserve">учитель английского языка </w:t>
      </w:r>
      <w:r>
        <w:rPr>
          <w:sz w:val="28"/>
          <w:szCs w:val="28"/>
        </w:rPr>
        <w:t>МБОУ «ООШ № 1 г. Анады</w:t>
      </w:r>
      <w:r>
        <w:rPr>
          <w:sz w:val="28"/>
          <w:szCs w:val="28"/>
        </w:rPr>
        <w:t>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Родина Светлана Анатольевна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английского языка </w:t>
      </w:r>
      <w:r>
        <w:rPr>
          <w:sz w:val="28"/>
          <w:szCs w:val="28"/>
        </w:rPr>
        <w:t>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Спицына Лариса Владимировна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английского языка </w:t>
      </w:r>
      <w:r>
        <w:rPr>
          <w:sz w:val="28"/>
          <w:szCs w:val="28"/>
        </w:rPr>
        <w:t>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История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Утнянова Надежда Очировна – учитель истории и обществознания МБОУ «ООШ № 1 г.</w:t>
      </w:r>
      <w:r>
        <w:rPr>
          <w:sz w:val="28"/>
          <w:szCs w:val="28"/>
          <w:highlight w:val="white"/>
        </w:rPr>
        <w:t> Анадырь»</w:t>
      </w:r>
      <w:r>
        <w:rPr>
          <w:sz w:val="28"/>
          <w:szCs w:val="28"/>
        </w:rPr>
        <w:t>, председатель жюри муниципального этапа олимпиады по истории.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Большанина Елена Васильевна - учитель истории и обществознания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 xml:space="preserve">Костоглот Ольга Владимировна - учитель истории и обществознания МБОУ «СОШ № 1 г. Анадырь»; 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Напалкова Татьяна Андреевна - учитель истории и обществознания МБОУ «СОШ № 1 г. Анадырь»;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Пашьян Наталья Николаевна - учитель истории и обществознания МБОУ «СОШ № 1</w:t>
      </w:r>
      <w:r>
        <w:rPr>
          <w:sz w:val="28"/>
          <w:szCs w:val="28"/>
        </w:rPr>
        <w:t xml:space="preserve"> г. Анадырь»;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Савченко Ольга Борисовна - учитель истории и обществознания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Обществознание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Утнянова Надежда Очировна – учитель истории и обществознания МБОУ «ООШ № 1 г. Анадырь»</w:t>
      </w:r>
      <w:r>
        <w:rPr>
          <w:sz w:val="28"/>
          <w:szCs w:val="28"/>
        </w:rPr>
        <w:t>, председатель жюри муниципального этапа олимпиады по обществознанию.</w:t>
      </w:r>
    </w:p>
    <w:p w:rsidR="00637C43" w:rsidRDefault="00A76784">
      <w:pPr>
        <w:shd w:val="clear" w:color="auto" w:fill="FFFFFF"/>
        <w:tabs>
          <w:tab w:val="left" w:pos="2809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Большанина Елена Васильевна - учитель истории и обществознания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Костоглот Ольга Владимировна - учитель истории и обществознания МБОУ «СОШ № 1 г. Ана</w:t>
      </w:r>
      <w:r>
        <w:rPr>
          <w:sz w:val="28"/>
          <w:szCs w:val="28"/>
        </w:rPr>
        <w:t xml:space="preserve">дырь»; 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Напалкова Татьяна Андреевна - учитель истории и обществознания МБОУ «СОШ № 1 г. Анадырь»;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Пашьян Наталья Николаевна - учитель истории и обществознания МБОУ «СОШ № 1 г. Анадырь»;</w:t>
      </w:r>
    </w:p>
    <w:p w:rsidR="00637C43" w:rsidRDefault="00A76784">
      <w:pPr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 xml:space="preserve">Савченко Ольга Борисовна - учитель истории и обществознания МБОУ «СОШ </w:t>
      </w:r>
      <w:r>
        <w:rPr>
          <w:sz w:val="28"/>
          <w:szCs w:val="28"/>
        </w:rPr>
        <w:t>№ 1 г. Анадырь»;</w:t>
      </w:r>
    </w:p>
    <w:p w:rsidR="00637C43" w:rsidRDefault="00A76784">
      <w:pPr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Экология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Ушанова Ирина Николаевна - учитель биологии МБОУ «СОШ № 1 г. Анадырь», председатель жюри муниципального этапа олимпиады по биологии.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Галеева Лилия Шафкатовна - учитель биологии и географии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Дацева Татьяна Анатольевна - учитель биологии и географии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Кабачкова Елена Николаевна - учитель биологии и географии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Право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Напалкова Татьяна Андреевна - учитель истории и обществознания МБОУ «СОШ № 1 г. </w:t>
      </w:r>
      <w:r>
        <w:rPr>
          <w:sz w:val="28"/>
          <w:szCs w:val="28"/>
        </w:rPr>
        <w:t>Анадырь», председатель жюри муниципального этапа олимпиады по праву.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Большанина Елена Васильевна - учитель истории и обществознания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Савченко Ольга Борисовна - учитель истории и обществознания МБОУ «СОШ № 1 г. Анадырь»</w:t>
      </w:r>
      <w:r>
        <w:rPr>
          <w:sz w:val="28"/>
          <w:szCs w:val="28"/>
        </w:rPr>
        <w:t>.</w:t>
      </w:r>
    </w:p>
    <w:p w:rsidR="00637C43" w:rsidRDefault="00637C43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pacing w:val="-1"/>
          <w:sz w:val="28"/>
          <w:szCs w:val="28"/>
          <w:highlight w:val="white"/>
        </w:rPr>
        <w:t>Основы безопасности жизнедеятельности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proofErr w:type="gramStart"/>
      <w:r>
        <w:rPr>
          <w:spacing w:val="-1"/>
          <w:sz w:val="28"/>
          <w:szCs w:val="28"/>
        </w:rPr>
        <w:t>Моргунов</w:t>
      </w:r>
      <w:proofErr w:type="gramEnd"/>
      <w:r>
        <w:rPr>
          <w:spacing w:val="-1"/>
          <w:sz w:val="28"/>
          <w:szCs w:val="28"/>
        </w:rPr>
        <w:t xml:space="preserve"> Андрей Евгеньевич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учитель физической культуры, педагог дополнительного образования </w:t>
      </w:r>
      <w:r>
        <w:rPr>
          <w:sz w:val="28"/>
          <w:szCs w:val="28"/>
        </w:rPr>
        <w:t>МБОУ «СОШ № 1 г. Анадырь», председатель жюри муниципального этапа олимпиады по ОБЖ.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  <w:highlight w:val="white"/>
        </w:rPr>
        <w:t>Кекин Алексей Владимирови</w:t>
      </w:r>
      <w:r>
        <w:rPr>
          <w:sz w:val="28"/>
          <w:szCs w:val="28"/>
          <w:highlight w:val="white"/>
        </w:rPr>
        <w:t>ч – учитель ОБЖ</w:t>
      </w:r>
      <w:r>
        <w:rPr>
          <w:sz w:val="28"/>
          <w:szCs w:val="28"/>
        </w:rPr>
        <w:t xml:space="preserve">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pacing w:val="-1"/>
          <w:sz w:val="28"/>
          <w:szCs w:val="28"/>
        </w:rPr>
        <w:t xml:space="preserve">Мудрак Максим Валериевич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учитель физической культуры </w:t>
      </w:r>
      <w:r>
        <w:rPr>
          <w:sz w:val="28"/>
          <w:szCs w:val="28"/>
        </w:rPr>
        <w:t>МБОУ «СОШ № 1 г. Анадырь».</w:t>
      </w:r>
    </w:p>
    <w:p w:rsidR="00637C43" w:rsidRDefault="00637C43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Искусство (мировая художественная культура)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Иванова Галина Петровна - учитель изобразительного искусства МБОУ «ООШ № 1 г. Анадырь»</w:t>
      </w:r>
      <w:r>
        <w:rPr>
          <w:sz w:val="28"/>
          <w:szCs w:val="28"/>
        </w:rPr>
        <w:t>, председатель жюри муниципального этапа олимпиады по МХК.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Лаврентьева Оксана Николаевна - учитель изобразительного искусства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Любушкина Любовь Николаевна - учитель русского языка и литературы МБОУ «СОШ № 1 г. Анадырь»</w:t>
      </w:r>
      <w:r>
        <w:rPr>
          <w:sz w:val="28"/>
          <w:szCs w:val="28"/>
        </w:rPr>
        <w:t>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09"/>
        <w:contextualSpacing/>
        <w:jc w:val="both"/>
      </w:pPr>
      <w:r>
        <w:rPr>
          <w:sz w:val="28"/>
          <w:szCs w:val="28"/>
        </w:rPr>
        <w:t>Напалкова Татьяна Андреевна - учитель истории и обществознания МБОУ «СОШ № 1 г. Анадырь».</w:t>
      </w:r>
    </w:p>
    <w:p w:rsidR="00637C43" w:rsidRDefault="00637C43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</w:p>
    <w:p w:rsidR="00637C43" w:rsidRDefault="00A76784">
      <w:pPr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Физическая культура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09"/>
        <w:contextualSpacing/>
        <w:jc w:val="both"/>
      </w:pPr>
      <w:r>
        <w:rPr>
          <w:sz w:val="28"/>
          <w:szCs w:val="28"/>
        </w:rPr>
        <w:t xml:space="preserve">Салашный Роман Валерьевич - </w:t>
      </w:r>
      <w:r>
        <w:rPr>
          <w:spacing w:val="-1"/>
          <w:sz w:val="28"/>
          <w:szCs w:val="28"/>
        </w:rPr>
        <w:t xml:space="preserve">учитель физической культуры </w:t>
      </w:r>
      <w:r>
        <w:rPr>
          <w:sz w:val="28"/>
          <w:szCs w:val="28"/>
        </w:rPr>
        <w:t xml:space="preserve">МБОУ «ООШ № 1 г. Анадырь», председатель жюри муниципального этапа олимпиады по физической культуре. </w:t>
      </w:r>
    </w:p>
    <w:p w:rsidR="00637C43" w:rsidRDefault="00637C43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 xml:space="preserve">Галеев Рифат Рафаэлевич - </w:t>
      </w:r>
      <w:r>
        <w:rPr>
          <w:spacing w:val="-1"/>
          <w:sz w:val="28"/>
          <w:szCs w:val="28"/>
        </w:rPr>
        <w:t xml:space="preserve">учитель физической культуры </w:t>
      </w:r>
      <w:r>
        <w:rPr>
          <w:sz w:val="28"/>
          <w:szCs w:val="28"/>
        </w:rPr>
        <w:t>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proofErr w:type="gramStart"/>
      <w:r>
        <w:rPr>
          <w:sz w:val="28"/>
          <w:szCs w:val="28"/>
        </w:rPr>
        <w:t>Моргунов</w:t>
      </w:r>
      <w:proofErr w:type="gramEnd"/>
      <w:r>
        <w:rPr>
          <w:sz w:val="28"/>
          <w:szCs w:val="28"/>
        </w:rPr>
        <w:t xml:space="preserve"> Андрей Евгеньевич - </w:t>
      </w:r>
      <w:r>
        <w:rPr>
          <w:spacing w:val="-1"/>
          <w:sz w:val="28"/>
          <w:szCs w:val="28"/>
        </w:rPr>
        <w:t xml:space="preserve">учитель физической культуры </w:t>
      </w:r>
      <w:r>
        <w:rPr>
          <w:sz w:val="28"/>
          <w:szCs w:val="28"/>
        </w:rPr>
        <w:t>МБОУ</w:t>
      </w:r>
      <w:r>
        <w:rPr>
          <w:sz w:val="28"/>
          <w:szCs w:val="28"/>
        </w:rPr>
        <w:t xml:space="preserve"> «СОШ № 1 г. Анадырь»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Мудрак </w:t>
      </w:r>
      <w:r>
        <w:rPr>
          <w:spacing w:val="-1"/>
          <w:sz w:val="28"/>
          <w:szCs w:val="28"/>
        </w:rPr>
        <w:t xml:space="preserve">Максим Валериевич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учитель физической культуры </w:t>
      </w:r>
      <w:r>
        <w:rPr>
          <w:sz w:val="28"/>
          <w:szCs w:val="28"/>
        </w:rPr>
        <w:t>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bookmarkStart w:id="1" w:name="undefined"/>
      <w:bookmarkEnd w:id="1"/>
      <w:r>
        <w:rPr>
          <w:b/>
          <w:sz w:val="28"/>
          <w:szCs w:val="28"/>
        </w:rPr>
        <w:t>Экономика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Напалкова Татьяна Андреева - учитель истории и обществознания МБОУ «СОШ № 1 г. Анадырь», председатель жюри муниципального этапа олимпиады по экономике.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Большанина Елена Васильевна - учитель истории и обществознания МБОУ «СОШ № 1 г. Анадырь»;</w:t>
      </w:r>
    </w:p>
    <w:p w:rsidR="00637C43" w:rsidRDefault="00A76784">
      <w:pPr>
        <w:shd w:val="clear" w:color="auto" w:fill="FFFFFF"/>
        <w:tabs>
          <w:tab w:val="left" w:pos="9720"/>
        </w:tabs>
        <w:ind w:right="7" w:firstLine="720"/>
        <w:contextualSpacing/>
        <w:jc w:val="both"/>
      </w:pPr>
      <w:r>
        <w:rPr>
          <w:sz w:val="28"/>
          <w:szCs w:val="28"/>
        </w:rPr>
        <w:t>Са</w:t>
      </w:r>
      <w:r>
        <w:rPr>
          <w:sz w:val="28"/>
          <w:szCs w:val="28"/>
        </w:rPr>
        <w:t>вченко Ольга Борисовна - учитель истории и обществознания МБОУ «СОШ № 1 г. Анадырь».</w:t>
      </w:r>
    </w:p>
    <w:p w:rsidR="00637C43" w:rsidRDefault="00A76784">
      <w:pPr>
        <w:shd w:val="clear" w:color="auto" w:fill="FFFFFF"/>
        <w:tabs>
          <w:tab w:val="left" w:pos="9720"/>
        </w:tabs>
        <w:ind w:right="7"/>
        <w:contextualSpacing/>
        <w:jc w:val="center"/>
      </w:pPr>
      <w:r>
        <w:rPr>
          <w:b/>
          <w:sz w:val="28"/>
          <w:szCs w:val="28"/>
        </w:rPr>
        <w:t>Технология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Иванова Галина Петровна - учитель технологии МБОУ «ООШ № 1 г. Анадырь», председатель жюри муниципального этапа олимпиады по технологии.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Члены жюри: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Жуковская Олеся Николаевна - учитель технологии МБОУ «СОШ № 1 г. Анадырь»;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Жулькова Лариса Геннадьевна - учитель технологии МБОУ «СОШ № 1 г. Анадырь»;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</w:pPr>
      <w:r>
        <w:rPr>
          <w:sz w:val="28"/>
          <w:szCs w:val="28"/>
        </w:rPr>
        <w:t>Ивойлов Сергей Владимирович - учитель технологии МБОУ «СОШ № 1 г. Анадырь»;</w:t>
      </w:r>
    </w:p>
    <w:p w:rsidR="00637C43" w:rsidRDefault="00A76784">
      <w:pPr>
        <w:tabs>
          <w:tab w:val="left" w:pos="9720"/>
        </w:tabs>
        <w:ind w:right="7" w:firstLine="851"/>
        <w:contextualSpacing/>
        <w:jc w:val="both"/>
        <w:rPr>
          <w:b/>
          <w:bCs/>
          <w:spacing w:val="-1"/>
        </w:rPr>
      </w:pPr>
      <w:r>
        <w:rPr>
          <w:sz w:val="28"/>
          <w:szCs w:val="28"/>
        </w:rPr>
        <w:t>Шаповалов Павел Иванович - уч</w:t>
      </w:r>
      <w:r>
        <w:rPr>
          <w:sz w:val="28"/>
          <w:szCs w:val="28"/>
        </w:rPr>
        <w:t>итель технологии МБОУ «СОШ № 1 г. Анадырь».</w:t>
      </w: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  <w:sectPr w:rsidR="00637C43">
          <w:pgSz w:w="11906" w:h="16838"/>
          <w:pgMar w:top="1135" w:right="849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67"/>
        <w:gridCol w:w="1661"/>
        <w:gridCol w:w="5386"/>
      </w:tblGrid>
      <w:tr w:rsidR="00637C43">
        <w:tc>
          <w:tcPr>
            <w:tcW w:w="3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pStyle w:val="24"/>
              <w:tabs>
                <w:tab w:val="num" w:pos="1080"/>
              </w:tabs>
              <w:ind w:left="0"/>
              <w:contextualSpacing/>
              <w:rPr>
                <w:color w:val="000000"/>
              </w:rPr>
            </w:pP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637C43">
            <w:pPr>
              <w:contextualSpacing/>
              <w:jc w:val="center"/>
            </w:pP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7C43" w:rsidRDefault="00A76784">
            <w:pPr>
              <w:contextualSpacing/>
            </w:pPr>
            <w:r>
              <w:rPr>
                <w:sz w:val="28"/>
                <w:szCs w:val="28"/>
              </w:rPr>
              <w:t>Приложение 5</w:t>
            </w:r>
          </w:p>
          <w:p w:rsidR="00637C43" w:rsidRDefault="00A76784">
            <w:pPr>
              <w:contextualSpacing/>
            </w:pPr>
            <w:r>
              <w:rPr>
                <w:sz w:val="28"/>
                <w:szCs w:val="28"/>
              </w:rPr>
              <w:t>к приказу Управления по социальной политике Администрации городского округа Анадырь</w:t>
            </w:r>
          </w:p>
          <w:p w:rsidR="00637C43" w:rsidRDefault="00A76784">
            <w:pPr>
              <w:pStyle w:val="24"/>
              <w:tabs>
                <w:tab w:val="num" w:pos="1080"/>
              </w:tabs>
              <w:ind w:left="0"/>
              <w:contextualSpacing/>
              <w:jc w:val="left"/>
              <w:rPr>
                <w:color w:val="000000"/>
              </w:rPr>
            </w:pPr>
            <w:r>
              <w:rPr>
                <w:sz w:val="28"/>
                <w:szCs w:val="28"/>
              </w:rPr>
              <w:t>от _________________ № _____</w:t>
            </w:r>
            <w:proofErr w:type="gramStart"/>
            <w:r>
              <w:rPr>
                <w:sz w:val="28"/>
                <w:szCs w:val="28"/>
              </w:rPr>
              <w:t>_-</w:t>
            </w:r>
            <w:proofErr w:type="gramEnd"/>
            <w:r>
              <w:rPr>
                <w:sz w:val="28"/>
                <w:szCs w:val="28"/>
              </w:rPr>
              <w:t>о/д</w:t>
            </w:r>
          </w:p>
        </w:tc>
      </w:tr>
    </w:tbl>
    <w:p w:rsidR="00637C43" w:rsidRDefault="00637C43">
      <w:pPr>
        <w:shd w:val="clear" w:color="auto" w:fill="FFFFFF"/>
        <w:ind w:right="-1"/>
        <w:contextualSpacing/>
        <w:jc w:val="center"/>
      </w:pPr>
    </w:p>
    <w:p w:rsidR="00637C43" w:rsidRDefault="00637C43">
      <w:pPr>
        <w:shd w:val="clear" w:color="auto" w:fill="FFFFFF"/>
        <w:ind w:right="-1"/>
        <w:contextualSpacing/>
        <w:jc w:val="center"/>
      </w:pPr>
    </w:p>
    <w:p w:rsidR="00637C43" w:rsidRDefault="00637C43">
      <w:pPr>
        <w:shd w:val="clear" w:color="auto" w:fill="FFFFFF"/>
        <w:ind w:right="-1"/>
        <w:contextualSpacing/>
        <w:jc w:val="center"/>
      </w:pPr>
    </w:p>
    <w:p w:rsidR="00637C43" w:rsidRDefault="00637C43">
      <w:pPr>
        <w:shd w:val="clear" w:color="auto" w:fill="FFFFFF"/>
        <w:ind w:right="-1"/>
        <w:contextualSpacing/>
        <w:jc w:val="center"/>
      </w:pPr>
    </w:p>
    <w:p w:rsidR="00637C43" w:rsidRDefault="00A76784">
      <w:pPr>
        <w:pStyle w:val="a5"/>
        <w:contextualSpacing/>
      </w:pPr>
      <w:r>
        <w:rPr>
          <w:szCs w:val="28"/>
        </w:rPr>
        <w:t>График предоставления сведений об участниках и результатах школьного и муниципального этапов всероссийской олимпиады школьников 2023/24 учебном году</w:t>
      </w:r>
    </w:p>
    <w:p w:rsidR="00637C43" w:rsidRDefault="00637C43">
      <w:pPr>
        <w:contextualSpacing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4749"/>
        <w:gridCol w:w="3396"/>
      </w:tblGrid>
      <w:tr w:rsidR="00637C43">
        <w:trPr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Даты предоставления сведений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15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16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17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20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21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22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24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27 ноября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28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29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30 ноября 2023 года</w:t>
            </w:r>
          </w:p>
        </w:tc>
      </w:tr>
      <w:tr w:rsidR="00637C43">
        <w:trPr>
          <w:trHeight w:val="322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396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 декабря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637C43" w:rsidRDefault="00A76784">
            <w:pPr>
              <w:jc w:val="center"/>
            </w:pPr>
            <w:r>
              <w:t xml:space="preserve">4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396" w:type="dxa"/>
          </w:tcPr>
          <w:p w:rsidR="00637C43" w:rsidRDefault="00A76784">
            <w:pPr>
              <w:jc w:val="center"/>
            </w:pPr>
            <w:r>
              <w:t xml:space="preserve">6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276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3396" w:type="dxa"/>
          </w:tcPr>
          <w:p w:rsidR="00637C43" w:rsidRDefault="00A76784">
            <w:pPr>
              <w:jc w:val="center"/>
            </w:pPr>
            <w:r>
              <w:t xml:space="preserve">7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396" w:type="dxa"/>
          </w:tcPr>
          <w:p w:rsidR="00637C43" w:rsidRDefault="00A76784">
            <w:pPr>
              <w:jc w:val="center"/>
            </w:pPr>
            <w:r>
              <w:t xml:space="preserve">12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49" w:type="dxa"/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396" w:type="dxa"/>
          </w:tcPr>
          <w:p w:rsidR="00637C43" w:rsidRDefault="00A76784">
            <w:pPr>
              <w:jc w:val="center"/>
            </w:pPr>
            <w:r>
              <w:t xml:space="preserve">15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396" w:type="dxa"/>
            <w:tcBorders>
              <w:bottom w:val="single" w:sz="4" w:space="0" w:color="000000"/>
            </w:tcBorders>
          </w:tcPr>
          <w:p w:rsidR="00637C43" w:rsidRDefault="00A76784">
            <w:pPr>
              <w:jc w:val="center"/>
            </w:pPr>
            <w:r>
              <w:t xml:space="preserve">19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  <w:tr w:rsidR="00637C43">
        <w:trPr>
          <w:trHeight w:val="397"/>
          <w:jc w:val="center"/>
        </w:trPr>
        <w:tc>
          <w:tcPr>
            <w:tcW w:w="918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</w:tcPr>
          <w:p w:rsidR="00637C43" w:rsidRDefault="00A76784">
            <w:pPr>
              <w:contextualSpacing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3396" w:type="dxa"/>
            <w:tcBorders>
              <w:bottom w:val="single" w:sz="4" w:space="0" w:color="000000"/>
            </w:tcBorders>
          </w:tcPr>
          <w:p w:rsidR="00637C43" w:rsidRDefault="00A76784">
            <w:pPr>
              <w:jc w:val="center"/>
            </w:pPr>
            <w: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декабря 2023 года</w:t>
            </w:r>
          </w:p>
        </w:tc>
      </w:tr>
    </w:tbl>
    <w:p w:rsidR="00637C43" w:rsidRDefault="00637C43">
      <w:pPr>
        <w:shd w:val="clear" w:color="auto" w:fill="FFFFFF"/>
        <w:ind w:right="-1"/>
        <w:contextualSpacing/>
        <w:jc w:val="center"/>
        <w:rPr>
          <w:b/>
          <w:bCs/>
          <w:color w:val="000000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tabs>
          <w:tab w:val="left" w:pos="9720"/>
        </w:tabs>
        <w:ind w:right="7"/>
        <w:contextualSpacing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p w:rsidR="00637C43" w:rsidRDefault="00637C43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4785"/>
      </w:tblGrid>
      <w:tr w:rsidR="00637C43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637C43" w:rsidRDefault="00A7678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Подготовил:</w:t>
            </w:r>
          </w:p>
          <w:p w:rsidR="00637C43" w:rsidRDefault="00637C43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37C43" w:rsidRDefault="00A7678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А.П. Телегина</w:t>
            </w:r>
          </w:p>
        </w:tc>
      </w:tr>
      <w:tr w:rsidR="00637C43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:rsidR="00637C43" w:rsidRDefault="00A7678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785" w:type="dxa"/>
          </w:tcPr>
          <w:p w:rsidR="00637C43" w:rsidRDefault="00A7678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В.И. Сотник</w:t>
            </w:r>
          </w:p>
          <w:p w:rsidR="00637C43" w:rsidRDefault="00637C43">
            <w:pPr>
              <w:contextualSpacing/>
              <w:jc w:val="both"/>
              <w:rPr>
                <w:sz w:val="28"/>
                <w:szCs w:val="28"/>
              </w:rPr>
            </w:pPr>
          </w:p>
          <w:p w:rsidR="00637C43" w:rsidRDefault="00637C4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37C43" w:rsidRDefault="00637C43">
      <w:pPr>
        <w:contextualSpacing/>
        <w:jc w:val="both"/>
        <w:rPr>
          <w:sz w:val="28"/>
          <w:szCs w:val="28"/>
        </w:rPr>
      </w:pPr>
    </w:p>
    <w:p w:rsidR="00637C43" w:rsidRDefault="00A767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Разослано: Д - 1, УСП - 1, МБОУ «СОШ № 1 г. Анадыря» - 1, МБОУ «ООШ № 1 г. Анадыря» - 1/4</w:t>
      </w:r>
    </w:p>
    <w:sectPr w:rsidR="00637C43">
      <w:pgSz w:w="11906" w:h="16838"/>
      <w:pgMar w:top="36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3" w:rsidRDefault="00A76784">
      <w:r>
        <w:separator/>
      </w:r>
    </w:p>
  </w:endnote>
  <w:endnote w:type="continuationSeparator" w:id="0">
    <w:p w:rsidR="00637C43" w:rsidRDefault="00A7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3" w:rsidRDefault="00A76784">
      <w:r>
        <w:separator/>
      </w:r>
    </w:p>
  </w:footnote>
  <w:footnote w:type="continuationSeparator" w:id="0">
    <w:p w:rsidR="00637C43" w:rsidRDefault="00A7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43" w:rsidRDefault="00A76784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  <w:p w:rsidR="00637C43" w:rsidRDefault="00637C43">
    <w:pPr>
      <w:pStyle w:val="ab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B53"/>
    <w:multiLevelType w:val="hybridMultilevel"/>
    <w:tmpl w:val="10389D4A"/>
    <w:lvl w:ilvl="0" w:tplc="A216A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CF3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C48F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FF4619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B432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EEA83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FE82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3227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92EA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9F71D4"/>
    <w:multiLevelType w:val="multilevel"/>
    <w:tmpl w:val="283AA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AD5BE5"/>
    <w:multiLevelType w:val="hybridMultilevel"/>
    <w:tmpl w:val="65C0F108"/>
    <w:lvl w:ilvl="0" w:tplc="6588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A7B42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EA9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66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472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A8F8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5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27E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2E20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66182"/>
    <w:multiLevelType w:val="multilevel"/>
    <w:tmpl w:val="D75228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6"/>
      <w:numFmt w:val="decimal"/>
      <w:lvlText w:val="%1.%2."/>
      <w:lvlJc w:val="left"/>
      <w:pPr>
        <w:tabs>
          <w:tab w:val="num" w:pos="2235"/>
        </w:tabs>
        <w:ind w:left="2235" w:hanging="1155"/>
      </w:pPr>
    </w:lvl>
    <w:lvl w:ilvl="2">
      <w:start w:val="1"/>
      <w:numFmt w:val="decimal"/>
      <w:lvlText w:val="%1.%2.%3."/>
      <w:lvlJc w:val="left"/>
      <w:pPr>
        <w:tabs>
          <w:tab w:val="num" w:pos="2235"/>
        </w:tabs>
        <w:ind w:left="2235" w:hanging="1155"/>
      </w:pPr>
    </w:lvl>
    <w:lvl w:ilvl="3">
      <w:start w:val="1"/>
      <w:numFmt w:val="decimal"/>
      <w:lvlText w:val="%1.%2.%3.%4."/>
      <w:lvlJc w:val="left"/>
      <w:pPr>
        <w:tabs>
          <w:tab w:val="num" w:pos="2235"/>
        </w:tabs>
        <w:ind w:left="2235" w:hanging="1155"/>
      </w:p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1155"/>
      </w:pPr>
    </w:lvl>
    <w:lvl w:ilvl="5">
      <w:start w:val="1"/>
      <w:numFmt w:val="decimal"/>
      <w:lvlText w:val="%1.%2.%3.%4.%5.%6."/>
      <w:lvlJc w:val="left"/>
      <w:pPr>
        <w:tabs>
          <w:tab w:val="num" w:pos="2235"/>
        </w:tabs>
        <w:ind w:left="223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4">
    <w:nsid w:val="118D72C1"/>
    <w:multiLevelType w:val="hybridMultilevel"/>
    <w:tmpl w:val="3C0E3654"/>
    <w:lvl w:ilvl="0" w:tplc="833E8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99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0F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6E0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A7F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C6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215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695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CA9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B342D"/>
    <w:multiLevelType w:val="hybridMultilevel"/>
    <w:tmpl w:val="A8DA493E"/>
    <w:lvl w:ilvl="0" w:tplc="32AA0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A4843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3281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949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28CD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0E6AC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CE7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A4A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8467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9F33F77"/>
    <w:multiLevelType w:val="multilevel"/>
    <w:tmpl w:val="D8942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1B3C726B"/>
    <w:multiLevelType w:val="hybridMultilevel"/>
    <w:tmpl w:val="790ACF04"/>
    <w:lvl w:ilvl="0" w:tplc="7778DCBC">
      <w:start w:val="1"/>
      <w:numFmt w:val="decimal"/>
      <w:lvlText w:val="%1."/>
      <w:lvlJc w:val="left"/>
      <w:pPr>
        <w:tabs>
          <w:tab w:val="num" w:pos="3510"/>
        </w:tabs>
        <w:ind w:left="3510" w:hanging="360"/>
      </w:pPr>
    </w:lvl>
    <w:lvl w:ilvl="1" w:tplc="AA4465FA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8E76EC50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684E19A8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B4EC7924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F8789BA6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A54A898E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B1DA8928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5070453A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8">
    <w:nsid w:val="22FE121C"/>
    <w:multiLevelType w:val="hybridMultilevel"/>
    <w:tmpl w:val="BDC4AE58"/>
    <w:lvl w:ilvl="0" w:tplc="E24E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F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05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07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AC9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E86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67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AA7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CE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21E6A"/>
    <w:multiLevelType w:val="hybridMultilevel"/>
    <w:tmpl w:val="DD62AA56"/>
    <w:lvl w:ilvl="0" w:tplc="27AC6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8B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8FA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0B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055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2F8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44A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679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AF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D16B26"/>
    <w:multiLevelType w:val="hybridMultilevel"/>
    <w:tmpl w:val="ABAEE12C"/>
    <w:lvl w:ilvl="0" w:tplc="CFDE1A8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  <w:lvl w:ilvl="1" w:tplc="39BA05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B8E6E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CC8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C47B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A566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3E3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0C6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26803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56652B0D"/>
    <w:multiLevelType w:val="hybridMultilevel"/>
    <w:tmpl w:val="84CAB184"/>
    <w:lvl w:ilvl="0" w:tplc="A0D806B2">
      <w:start w:val="1"/>
      <w:numFmt w:val="decimal"/>
      <w:lvlText w:val="%1."/>
      <w:lvlJc w:val="left"/>
      <w:pPr>
        <w:ind w:left="1080" w:hanging="360"/>
      </w:pPr>
    </w:lvl>
    <w:lvl w:ilvl="1" w:tplc="49361A16">
      <w:start w:val="1"/>
      <w:numFmt w:val="lowerLetter"/>
      <w:lvlText w:val="%2."/>
      <w:lvlJc w:val="left"/>
      <w:pPr>
        <w:ind w:left="1800" w:hanging="360"/>
      </w:pPr>
    </w:lvl>
    <w:lvl w:ilvl="2" w:tplc="1F880DCA">
      <w:start w:val="1"/>
      <w:numFmt w:val="lowerRoman"/>
      <w:lvlText w:val="%3."/>
      <w:lvlJc w:val="right"/>
      <w:pPr>
        <w:ind w:left="2520" w:hanging="180"/>
      </w:pPr>
    </w:lvl>
    <w:lvl w:ilvl="3" w:tplc="5EB253F2">
      <w:start w:val="1"/>
      <w:numFmt w:val="decimal"/>
      <w:lvlText w:val="%4."/>
      <w:lvlJc w:val="left"/>
      <w:pPr>
        <w:ind w:left="3240" w:hanging="360"/>
      </w:pPr>
    </w:lvl>
    <w:lvl w:ilvl="4" w:tplc="DA14E048">
      <w:start w:val="1"/>
      <w:numFmt w:val="lowerLetter"/>
      <w:lvlText w:val="%5."/>
      <w:lvlJc w:val="left"/>
      <w:pPr>
        <w:ind w:left="3960" w:hanging="360"/>
      </w:pPr>
    </w:lvl>
    <w:lvl w:ilvl="5" w:tplc="C7AA5F28">
      <w:start w:val="1"/>
      <w:numFmt w:val="lowerRoman"/>
      <w:lvlText w:val="%6."/>
      <w:lvlJc w:val="right"/>
      <w:pPr>
        <w:ind w:left="4680" w:hanging="180"/>
      </w:pPr>
    </w:lvl>
    <w:lvl w:ilvl="6" w:tplc="F78659FE">
      <w:start w:val="1"/>
      <w:numFmt w:val="decimal"/>
      <w:lvlText w:val="%7."/>
      <w:lvlJc w:val="left"/>
      <w:pPr>
        <w:ind w:left="5400" w:hanging="360"/>
      </w:pPr>
    </w:lvl>
    <w:lvl w:ilvl="7" w:tplc="BA586476">
      <w:start w:val="1"/>
      <w:numFmt w:val="lowerLetter"/>
      <w:lvlText w:val="%8."/>
      <w:lvlJc w:val="left"/>
      <w:pPr>
        <w:ind w:left="6120" w:hanging="360"/>
      </w:pPr>
    </w:lvl>
    <w:lvl w:ilvl="8" w:tplc="7892F032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8B4AB9"/>
    <w:multiLevelType w:val="hybridMultilevel"/>
    <w:tmpl w:val="A2C04A20"/>
    <w:lvl w:ilvl="0" w:tplc="4498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CE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2DE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26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4ED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858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E4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67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BC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140CA5"/>
    <w:multiLevelType w:val="hybridMultilevel"/>
    <w:tmpl w:val="6AF0F2DE"/>
    <w:lvl w:ilvl="0" w:tplc="C2E0857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958247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A7C85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3CE0AE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B0E65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1C2BC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4E07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BEA59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E50B0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>
    <w:nsid w:val="6309283A"/>
    <w:multiLevelType w:val="hybridMultilevel"/>
    <w:tmpl w:val="094C1538"/>
    <w:lvl w:ilvl="0" w:tplc="85FE04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D032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9EE89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FE55C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42AE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E72F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800261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38860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68C36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39F0686"/>
    <w:multiLevelType w:val="hybridMultilevel"/>
    <w:tmpl w:val="D8FE084E"/>
    <w:lvl w:ilvl="0" w:tplc="0CC4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8CB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81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E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802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C91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4B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4AB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27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31009"/>
    <w:multiLevelType w:val="hybridMultilevel"/>
    <w:tmpl w:val="D6DA0982"/>
    <w:lvl w:ilvl="0" w:tplc="0290A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4A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32A7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0F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C60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51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6C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8D8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478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3367E"/>
    <w:multiLevelType w:val="hybridMultilevel"/>
    <w:tmpl w:val="954867D4"/>
    <w:lvl w:ilvl="0" w:tplc="B2305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A0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E2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85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221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C80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89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5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E54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95B94"/>
    <w:multiLevelType w:val="hybridMultilevel"/>
    <w:tmpl w:val="00CAA3FE"/>
    <w:lvl w:ilvl="0" w:tplc="E20A1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38FC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3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6F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858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65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E6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087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8C4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4E6712"/>
    <w:multiLevelType w:val="hybridMultilevel"/>
    <w:tmpl w:val="CFACAE2E"/>
    <w:lvl w:ilvl="0" w:tplc="92262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E06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ACD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6F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0CD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2A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00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70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07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603B0"/>
    <w:multiLevelType w:val="hybridMultilevel"/>
    <w:tmpl w:val="560A437C"/>
    <w:lvl w:ilvl="0" w:tplc="79AAE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46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EB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89F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0A3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2B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CC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876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9CE8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CE0647"/>
    <w:multiLevelType w:val="hybridMultilevel"/>
    <w:tmpl w:val="24DA4000"/>
    <w:lvl w:ilvl="0" w:tplc="A68A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0EF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CF9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AC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880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A0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AF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67C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673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71643"/>
    <w:multiLevelType w:val="hybridMultilevel"/>
    <w:tmpl w:val="97C861D6"/>
    <w:lvl w:ilvl="0" w:tplc="AC1EA2C6">
      <w:start w:val="1"/>
      <w:numFmt w:val="decimal"/>
      <w:lvlText w:val="%1)"/>
      <w:lvlJc w:val="left"/>
    </w:lvl>
    <w:lvl w:ilvl="1" w:tplc="1A02047A">
      <w:start w:val="1"/>
      <w:numFmt w:val="lowerLetter"/>
      <w:lvlText w:val="%2."/>
      <w:lvlJc w:val="left"/>
      <w:pPr>
        <w:ind w:left="1440" w:hanging="360"/>
      </w:pPr>
    </w:lvl>
    <w:lvl w:ilvl="2" w:tplc="2CF86F8A">
      <w:start w:val="1"/>
      <w:numFmt w:val="lowerRoman"/>
      <w:lvlText w:val="%3."/>
      <w:lvlJc w:val="right"/>
      <w:pPr>
        <w:ind w:left="2160" w:hanging="180"/>
      </w:pPr>
    </w:lvl>
    <w:lvl w:ilvl="3" w:tplc="760C0E84">
      <w:start w:val="1"/>
      <w:numFmt w:val="decimal"/>
      <w:lvlText w:val="%4."/>
      <w:lvlJc w:val="left"/>
      <w:pPr>
        <w:ind w:left="2880" w:hanging="360"/>
      </w:pPr>
    </w:lvl>
    <w:lvl w:ilvl="4" w:tplc="235CCBB4">
      <w:start w:val="1"/>
      <w:numFmt w:val="lowerLetter"/>
      <w:lvlText w:val="%5."/>
      <w:lvlJc w:val="left"/>
      <w:pPr>
        <w:ind w:left="3600" w:hanging="360"/>
      </w:pPr>
    </w:lvl>
    <w:lvl w:ilvl="5" w:tplc="51300BB8">
      <w:start w:val="1"/>
      <w:numFmt w:val="lowerRoman"/>
      <w:lvlText w:val="%6."/>
      <w:lvlJc w:val="right"/>
      <w:pPr>
        <w:ind w:left="4320" w:hanging="180"/>
      </w:pPr>
    </w:lvl>
    <w:lvl w:ilvl="6" w:tplc="147C309A">
      <w:start w:val="1"/>
      <w:numFmt w:val="decimal"/>
      <w:lvlText w:val="%7."/>
      <w:lvlJc w:val="left"/>
      <w:pPr>
        <w:ind w:left="5040" w:hanging="360"/>
      </w:pPr>
    </w:lvl>
    <w:lvl w:ilvl="7" w:tplc="12F82F48">
      <w:start w:val="1"/>
      <w:numFmt w:val="lowerLetter"/>
      <w:lvlText w:val="%8."/>
      <w:lvlJc w:val="left"/>
      <w:pPr>
        <w:ind w:left="5760" w:hanging="360"/>
      </w:pPr>
    </w:lvl>
    <w:lvl w:ilvl="8" w:tplc="32542B5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02617"/>
    <w:multiLevelType w:val="hybridMultilevel"/>
    <w:tmpl w:val="D36EA5F0"/>
    <w:lvl w:ilvl="0" w:tplc="6FCEB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A804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CB0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A6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3A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96E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450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415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FB2EEB"/>
    <w:multiLevelType w:val="hybridMultilevel"/>
    <w:tmpl w:val="49E67D42"/>
    <w:lvl w:ilvl="0" w:tplc="CF160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4A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A69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6E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688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F8AF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20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82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8A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4"/>
  </w:num>
  <w:num w:numId="10">
    <w:abstractNumId w:val="3"/>
  </w:num>
  <w:num w:numId="11">
    <w:abstractNumId w:val="21"/>
  </w:num>
  <w:num w:numId="12">
    <w:abstractNumId w:val="9"/>
  </w:num>
  <w:num w:numId="13">
    <w:abstractNumId w:val="12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 w:numId="18">
    <w:abstractNumId w:val="17"/>
  </w:num>
  <w:num w:numId="19">
    <w:abstractNumId w:val="0"/>
  </w:num>
  <w:num w:numId="20">
    <w:abstractNumId w:val="11"/>
  </w:num>
  <w:num w:numId="21">
    <w:abstractNumId w:val="10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43"/>
    <w:rsid w:val="00637C43"/>
    <w:rsid w:val="00A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ru-RU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lang w:val="ru-RU" w:eastAsia="ru-RU" w:bidi="ar-SA"/>
    </w:rPr>
  </w:style>
  <w:style w:type="paragraph" w:styleId="afb">
    <w:name w:val="Body Text Indent"/>
    <w:basedOn w:val="a"/>
    <w:link w:val="afc"/>
    <w:pPr>
      <w:ind w:left="360"/>
    </w:pPr>
  </w:style>
  <w:style w:type="paragraph" w:styleId="24">
    <w:name w:val="Body Text Indent 2"/>
    <w:basedOn w:val="a"/>
    <w:link w:val="25"/>
    <w:pPr>
      <w:ind w:left="360"/>
      <w:jc w:val="both"/>
    </w:p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Balloon Text"/>
    <w:basedOn w:val="a"/>
    <w:link w:val="aff"/>
    <w:semiHidden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0">
    <w:name w:val="page number"/>
  </w:style>
  <w:style w:type="character" w:customStyle="1" w:styleId="a6">
    <w:name w:val="Название Знак"/>
    <w:link w:val="a5"/>
    <w:rPr>
      <w:b/>
      <w:bCs/>
      <w:sz w:val="28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ff">
    <w:name w:val="Текст выноски Знак"/>
    <w:link w:val="afe"/>
    <w:semiHidden/>
    <w:rPr>
      <w:rFonts w:ascii="Tahoma" w:hAnsi="Tahoma" w:cs="Tahoma"/>
      <w:sz w:val="16"/>
      <w:szCs w:val="16"/>
    </w:rPr>
  </w:style>
  <w:style w:type="character" w:customStyle="1" w:styleId="42">
    <w:name w:val="Основной текст (4)_"/>
    <w:link w:val="43"/>
    <w:rPr>
      <w:i/>
      <w:iCs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line="370" w:lineRule="exact"/>
      <w:jc w:val="center"/>
    </w:pPr>
    <w:rPr>
      <w:i/>
      <w:i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ru-RU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lang w:val="ru-RU" w:eastAsia="ru-RU" w:bidi="ar-SA"/>
    </w:rPr>
  </w:style>
  <w:style w:type="paragraph" w:styleId="afb">
    <w:name w:val="Body Text Indent"/>
    <w:basedOn w:val="a"/>
    <w:link w:val="afc"/>
    <w:pPr>
      <w:ind w:left="360"/>
    </w:pPr>
  </w:style>
  <w:style w:type="paragraph" w:styleId="24">
    <w:name w:val="Body Text Indent 2"/>
    <w:basedOn w:val="a"/>
    <w:link w:val="25"/>
    <w:pPr>
      <w:ind w:left="360"/>
      <w:jc w:val="both"/>
    </w:p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Balloon Text"/>
    <w:basedOn w:val="a"/>
    <w:link w:val="aff"/>
    <w:semiHidden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0">
    <w:name w:val="page number"/>
  </w:style>
  <w:style w:type="character" w:customStyle="1" w:styleId="a6">
    <w:name w:val="Название Знак"/>
    <w:link w:val="a5"/>
    <w:rPr>
      <w:b/>
      <w:bCs/>
      <w:sz w:val="28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ff">
    <w:name w:val="Текст выноски Знак"/>
    <w:link w:val="afe"/>
    <w:semiHidden/>
    <w:rPr>
      <w:rFonts w:ascii="Tahoma" w:hAnsi="Tahoma" w:cs="Tahoma"/>
      <w:sz w:val="16"/>
      <w:szCs w:val="16"/>
    </w:rPr>
  </w:style>
  <w:style w:type="character" w:customStyle="1" w:styleId="42">
    <w:name w:val="Основной текст (4)_"/>
    <w:link w:val="43"/>
    <w:rPr>
      <w:i/>
      <w:iCs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line="370" w:lineRule="exact"/>
      <w:jc w:val="center"/>
    </w:pPr>
    <w:rPr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E.Filatova</dc:creator>
  <cp:lastModifiedBy>Савченко Ольга</cp:lastModifiedBy>
  <cp:revision>2</cp:revision>
  <dcterms:created xsi:type="dcterms:W3CDTF">2023-11-07T06:48:00Z</dcterms:created>
  <dcterms:modified xsi:type="dcterms:W3CDTF">2023-11-07T06:48:00Z</dcterms:modified>
  <cp:version>983040</cp:version>
</cp:coreProperties>
</file>