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473" w:rsidRPr="00FA1473" w:rsidRDefault="00FA1473" w:rsidP="00FA1473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pacing w:val="7"/>
          <w:w w:val="106"/>
          <w:sz w:val="28"/>
          <w:szCs w:val="28"/>
          <w:lang w:eastAsia="ru-RU"/>
        </w:rPr>
      </w:pPr>
      <w:r w:rsidRPr="00FA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FA1473" w:rsidRPr="00FA1473" w:rsidRDefault="00FA1473" w:rsidP="00FA1473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pacing w:val="7"/>
          <w:w w:val="106"/>
          <w:sz w:val="28"/>
          <w:szCs w:val="28"/>
          <w:lang w:eastAsia="ru-RU"/>
        </w:rPr>
      </w:pPr>
      <w:r w:rsidRPr="00FA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«Средняя общеобразовательная школа № 1 города Анадыря»</w:t>
      </w:r>
    </w:p>
    <w:p w:rsidR="00FA1473" w:rsidRPr="00FA1473" w:rsidRDefault="00FA1473" w:rsidP="00FA1473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A14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(МБОУ «СОШ № 1 г. Анадыря)</w:t>
      </w:r>
    </w:p>
    <w:p w:rsidR="00FA1473" w:rsidRPr="00FA1473" w:rsidRDefault="00FA1473" w:rsidP="00FA1473">
      <w:pPr>
        <w:spacing w:after="0" w:line="360" w:lineRule="exact"/>
        <w:rPr>
          <w:rFonts w:ascii="Times New Roman" w:eastAsia="Times New Roman" w:hAnsi="Times New Roman" w:cs="Times New Roman"/>
          <w:b/>
          <w:spacing w:val="7"/>
          <w:w w:val="106"/>
          <w:sz w:val="28"/>
          <w:szCs w:val="28"/>
          <w:lang w:eastAsia="ru-RU"/>
        </w:rPr>
      </w:pPr>
    </w:p>
    <w:p w:rsidR="00FA1473" w:rsidRPr="00FA1473" w:rsidRDefault="00FA1473" w:rsidP="00FA1473">
      <w:pPr>
        <w:keepNext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1473" w:rsidRPr="00FA1473" w:rsidRDefault="00FA1473" w:rsidP="00FA1473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A1473" w:rsidRPr="00FA1473" w:rsidRDefault="00FA1473" w:rsidP="00FA1473">
      <w:pPr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FA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A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FA14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Pr="00FA14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FA14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     </w:t>
      </w:r>
      <w:r w:rsidRPr="00FA14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    </w:t>
      </w:r>
      <w:r w:rsidRPr="00FA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01-17/2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</w:p>
    <w:p w:rsidR="00FA1473" w:rsidRPr="00FA1473" w:rsidRDefault="00FA1473" w:rsidP="00FA1473">
      <w:pPr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1473" w:rsidRPr="00FA1473" w:rsidRDefault="00FA1473" w:rsidP="00FA1473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Анадырь</w:t>
      </w:r>
    </w:p>
    <w:p w:rsidR="00FA1473" w:rsidRPr="00FA1473" w:rsidRDefault="00FA1473" w:rsidP="00FA1473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1473" w:rsidRPr="00FA1473" w:rsidRDefault="00FA1473" w:rsidP="00FA1473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14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создании апелляционной комиссии </w:t>
      </w:r>
    </w:p>
    <w:p w:rsidR="00FA1473" w:rsidRPr="00FA1473" w:rsidRDefault="00FA1473" w:rsidP="00FA1473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14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отбору в профильные 10 группы (классы) </w:t>
      </w:r>
    </w:p>
    <w:p w:rsidR="00FA1473" w:rsidRPr="00FA1473" w:rsidRDefault="00FA1473" w:rsidP="00FA1473">
      <w:pPr>
        <w:tabs>
          <w:tab w:val="left" w:pos="709"/>
          <w:tab w:val="left" w:pos="851"/>
        </w:tabs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1473" w:rsidRPr="00FA1473" w:rsidRDefault="00FA1473" w:rsidP="00FA1473">
      <w:pPr>
        <w:keepNext/>
        <w:keepLines/>
        <w:widowControl w:val="0"/>
        <w:spacing w:after="0" w:line="360" w:lineRule="exact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 Федеральным  законом от 29 декабря 2012 года № 273-ФЗ «Об образовании в Российской Федерации», постановлением Правительства Чукотского автономного округа от 26 мая 2014 года № 249 «Об утверждении Порядка организации индивидуального отбора обучающихся при приёме либо переводе в государственные и муниципальные образовательные организации, расположенные на территории Чукотского автономного округа, для получения основного общего и среднего общего образования с углубленным изучением отдельных учебных предметов или для профильного обучения» с изменениями и дополнениями от 24.04.2020 г,  Уставом школы, Положением  </w:t>
      </w:r>
      <w:bookmarkStart w:id="0" w:name="bookmark3"/>
      <w:r w:rsidRPr="00FA1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отборе в группы (классы) с углубленным изучением отдельных учебных предметов и (или) профильного обучения в</w:t>
      </w:r>
      <w:bookmarkEnd w:id="0"/>
      <w:r w:rsidRPr="00FA1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муниципальном общеобразовательном учреждении «Средняя общеобразовательная школа № 1 г. Анадыря»</w:t>
      </w:r>
    </w:p>
    <w:p w:rsidR="00FA1473" w:rsidRPr="00FA1473" w:rsidRDefault="00FA1473" w:rsidP="00FA1473">
      <w:pPr>
        <w:tabs>
          <w:tab w:val="left" w:pos="709"/>
          <w:tab w:val="left" w:pos="851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1473" w:rsidRPr="00FA1473" w:rsidRDefault="00FA1473" w:rsidP="00FA1473">
      <w:pPr>
        <w:tabs>
          <w:tab w:val="left" w:pos="709"/>
          <w:tab w:val="left" w:pos="851"/>
        </w:tabs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FA1473" w:rsidRPr="00FA1473" w:rsidRDefault="00FA1473" w:rsidP="00FA1473">
      <w:pPr>
        <w:tabs>
          <w:tab w:val="left" w:pos="709"/>
          <w:tab w:val="left" w:pos="851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47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состав апелляционной комиссии по отбору в профильные 10 группы (классы):</w:t>
      </w:r>
    </w:p>
    <w:p w:rsidR="00FA1473" w:rsidRPr="00FA1473" w:rsidRDefault="00FA1473" w:rsidP="00FA1473">
      <w:pPr>
        <w:tabs>
          <w:tab w:val="left" w:pos="709"/>
          <w:tab w:val="left" w:pos="851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– заместитель директора по УВР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Кабачкова Е.Н</w:t>
      </w:r>
      <w:r w:rsidRPr="00FA14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1473" w:rsidRPr="00FA1473" w:rsidRDefault="00FA1473" w:rsidP="00FA1473">
      <w:pPr>
        <w:tabs>
          <w:tab w:val="left" w:pos="709"/>
          <w:tab w:val="left" w:pos="851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47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FA1473" w:rsidRPr="00FA1473" w:rsidRDefault="00FA1473" w:rsidP="00FA1473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147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Галеева</w:t>
      </w:r>
      <w:proofErr w:type="spellEnd"/>
      <w:r w:rsidRPr="00FA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– учитель биологии;</w:t>
      </w:r>
    </w:p>
    <w:p w:rsidR="00FA1473" w:rsidRPr="00FA1473" w:rsidRDefault="00FA1473" w:rsidP="00FA1473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Габидуллина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И.Р.</w:t>
      </w:r>
      <w:r w:rsidRPr="00FA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 химии;</w:t>
      </w:r>
    </w:p>
    <w:p w:rsidR="00FA1473" w:rsidRPr="00FA1473" w:rsidRDefault="00FA1473" w:rsidP="00FA1473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Пашьян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</w:t>
      </w:r>
      <w:r w:rsidRPr="00FA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 истории и обществознания;</w:t>
      </w:r>
    </w:p>
    <w:p w:rsidR="00FA1473" w:rsidRPr="00FA1473" w:rsidRDefault="00FA1473" w:rsidP="00FA1473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47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Лебедева Л.Н. – учитель информатики;</w:t>
      </w:r>
    </w:p>
    <w:p w:rsidR="00FA1473" w:rsidRPr="00FA1473" w:rsidRDefault="00FA1473" w:rsidP="00FA1473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47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Киншова О.В. – учитель физики;</w:t>
      </w:r>
    </w:p>
    <w:p w:rsidR="00FA1473" w:rsidRPr="00FA1473" w:rsidRDefault="00FA1473" w:rsidP="00FA1473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</w:t>
      </w:r>
      <w:r w:rsidRPr="00FA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 математики.</w:t>
      </w:r>
    </w:p>
    <w:p w:rsidR="00FA1473" w:rsidRPr="00FA1473" w:rsidRDefault="00FA1473" w:rsidP="00FA1473">
      <w:pPr>
        <w:tabs>
          <w:tab w:val="left" w:pos="709"/>
          <w:tab w:val="left" w:pos="851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– </w:t>
      </w:r>
      <w:proofErr w:type="spellStart"/>
      <w:r w:rsidRPr="00FA14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Конорчук</w:t>
      </w:r>
      <w:proofErr w:type="spellEnd"/>
      <w:r w:rsidRPr="00FA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</w:p>
    <w:p w:rsidR="00FA1473" w:rsidRPr="00FA1473" w:rsidRDefault="00FA1473" w:rsidP="00FA1473">
      <w:pPr>
        <w:tabs>
          <w:tab w:val="left" w:pos="709"/>
          <w:tab w:val="left" w:pos="851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47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приказа оставляю за собой.</w:t>
      </w:r>
    </w:p>
    <w:p w:rsidR="00FA1473" w:rsidRPr="00FA1473" w:rsidRDefault="00FA1473" w:rsidP="00FA1473">
      <w:pPr>
        <w:tabs>
          <w:tab w:val="left" w:pos="709"/>
          <w:tab w:val="left" w:pos="851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473" w:rsidRPr="00FA1473" w:rsidRDefault="00FA1473" w:rsidP="00FA1473">
      <w:pPr>
        <w:tabs>
          <w:tab w:val="left" w:pos="709"/>
          <w:tab w:val="left" w:pos="851"/>
        </w:tabs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47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FA1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1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1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1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1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1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1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1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О.А. </w:t>
      </w:r>
      <w:proofErr w:type="spellStart"/>
      <w:r w:rsidRPr="00FA147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Бойцова</w:t>
      </w:r>
      <w:proofErr w:type="spellEnd"/>
    </w:p>
    <w:p w:rsidR="00FA1473" w:rsidRDefault="00FA1473" w:rsidP="00FA1473">
      <w:pPr>
        <w:tabs>
          <w:tab w:val="left" w:pos="3960"/>
        </w:tabs>
        <w:spacing w:after="0" w:line="360" w:lineRule="exact"/>
        <w:ind w:right="-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473" w:rsidRPr="00FA1473" w:rsidRDefault="00FA1473" w:rsidP="00FA1473">
      <w:pPr>
        <w:tabs>
          <w:tab w:val="left" w:pos="3960"/>
        </w:tabs>
        <w:spacing w:after="0" w:line="360" w:lineRule="exact"/>
        <w:ind w:right="-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473" w:rsidRPr="00FA1473" w:rsidRDefault="00FA1473" w:rsidP="00FA1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приказом ознакомлен (ы):</w:t>
      </w:r>
    </w:p>
    <w:p w:rsidR="00FA1473" w:rsidRPr="00FA1473" w:rsidRDefault="00FA1473" w:rsidP="00FA1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1801"/>
        <w:gridCol w:w="3081"/>
      </w:tblGrid>
      <w:tr w:rsidR="00FA1473" w:rsidRPr="00FA1473" w:rsidTr="00BD7EE8">
        <w:tc>
          <w:tcPr>
            <w:tcW w:w="4361" w:type="dxa"/>
            <w:vAlign w:val="center"/>
          </w:tcPr>
          <w:p w:rsidR="00FA1473" w:rsidRPr="00FA1473" w:rsidRDefault="00FA1473" w:rsidP="00FA1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14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1801" w:type="dxa"/>
            <w:vAlign w:val="center"/>
          </w:tcPr>
          <w:p w:rsidR="00FA1473" w:rsidRPr="00FA1473" w:rsidRDefault="00FA1473" w:rsidP="00FA1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14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81" w:type="dxa"/>
            <w:vAlign w:val="center"/>
          </w:tcPr>
          <w:p w:rsidR="00FA1473" w:rsidRPr="00FA1473" w:rsidRDefault="00FA1473" w:rsidP="00FA1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14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FA1473" w:rsidRPr="00FA1473" w:rsidTr="00BD7EE8">
        <w:tc>
          <w:tcPr>
            <w:tcW w:w="4361" w:type="dxa"/>
          </w:tcPr>
          <w:p w:rsidR="00FA1473" w:rsidRPr="00FA1473" w:rsidRDefault="00FA1473" w:rsidP="00FA1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Галеева</w:t>
            </w:r>
            <w:proofErr w:type="spellEnd"/>
            <w:r w:rsidRPr="00FA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Л.Н.</w:t>
            </w:r>
          </w:p>
        </w:tc>
        <w:tc>
          <w:tcPr>
            <w:tcW w:w="1801" w:type="dxa"/>
          </w:tcPr>
          <w:p w:rsidR="00FA1473" w:rsidRPr="00FA1473" w:rsidRDefault="00FA1473" w:rsidP="00FA1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</w:tcPr>
          <w:p w:rsidR="00FA1473" w:rsidRPr="00FA1473" w:rsidRDefault="00FA1473" w:rsidP="00FA1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473" w:rsidRPr="00FA1473" w:rsidTr="00BD7EE8">
        <w:tc>
          <w:tcPr>
            <w:tcW w:w="4361" w:type="dxa"/>
          </w:tcPr>
          <w:p w:rsidR="00FA1473" w:rsidRPr="00FA1473" w:rsidRDefault="00FA1473" w:rsidP="00FA1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Габидуллина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И.Р.</w:t>
            </w:r>
          </w:p>
        </w:tc>
        <w:tc>
          <w:tcPr>
            <w:tcW w:w="1801" w:type="dxa"/>
          </w:tcPr>
          <w:p w:rsidR="00FA1473" w:rsidRPr="00FA1473" w:rsidRDefault="00FA1473" w:rsidP="00FA1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</w:tcPr>
          <w:p w:rsidR="00FA1473" w:rsidRPr="00FA1473" w:rsidRDefault="00FA1473" w:rsidP="00FA1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473" w:rsidRPr="00FA1473" w:rsidTr="00BD7EE8">
        <w:tc>
          <w:tcPr>
            <w:tcW w:w="4361" w:type="dxa"/>
          </w:tcPr>
          <w:p w:rsidR="00FA1473" w:rsidRPr="00FA1473" w:rsidRDefault="00FA1473" w:rsidP="00FA1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Н.Н.</w:t>
            </w:r>
            <w:bookmarkStart w:id="1" w:name="_GoBack"/>
            <w:bookmarkEnd w:id="1"/>
          </w:p>
        </w:tc>
        <w:tc>
          <w:tcPr>
            <w:tcW w:w="1801" w:type="dxa"/>
          </w:tcPr>
          <w:p w:rsidR="00FA1473" w:rsidRPr="00FA1473" w:rsidRDefault="00FA1473" w:rsidP="00FA1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</w:tcPr>
          <w:p w:rsidR="00FA1473" w:rsidRPr="00FA1473" w:rsidRDefault="00FA1473" w:rsidP="00FA1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473" w:rsidRPr="00FA1473" w:rsidTr="00BD7EE8">
        <w:tc>
          <w:tcPr>
            <w:tcW w:w="4361" w:type="dxa"/>
          </w:tcPr>
          <w:p w:rsidR="00FA1473" w:rsidRPr="00FA1473" w:rsidRDefault="00FA1473" w:rsidP="00FA1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Л.Н.</w:t>
            </w:r>
          </w:p>
        </w:tc>
        <w:tc>
          <w:tcPr>
            <w:tcW w:w="1801" w:type="dxa"/>
          </w:tcPr>
          <w:p w:rsidR="00FA1473" w:rsidRPr="00FA1473" w:rsidRDefault="00FA1473" w:rsidP="00FA1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</w:tcPr>
          <w:p w:rsidR="00FA1473" w:rsidRPr="00FA1473" w:rsidRDefault="00FA1473" w:rsidP="00FA1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473" w:rsidRPr="00FA1473" w:rsidTr="00BD7EE8">
        <w:tc>
          <w:tcPr>
            <w:tcW w:w="4361" w:type="dxa"/>
          </w:tcPr>
          <w:p w:rsidR="00FA1473" w:rsidRPr="00FA1473" w:rsidRDefault="00FA1473" w:rsidP="00FA1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Киншова О.В.</w:t>
            </w:r>
          </w:p>
        </w:tc>
        <w:tc>
          <w:tcPr>
            <w:tcW w:w="1801" w:type="dxa"/>
          </w:tcPr>
          <w:p w:rsidR="00FA1473" w:rsidRPr="00FA1473" w:rsidRDefault="00FA1473" w:rsidP="00FA1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</w:tcPr>
          <w:p w:rsidR="00FA1473" w:rsidRPr="00FA1473" w:rsidRDefault="00FA1473" w:rsidP="00FA1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473" w:rsidRPr="00FA1473" w:rsidTr="00BD7EE8">
        <w:tc>
          <w:tcPr>
            <w:tcW w:w="4361" w:type="dxa"/>
          </w:tcPr>
          <w:p w:rsidR="00FA1473" w:rsidRPr="00FA1473" w:rsidRDefault="00FA1473" w:rsidP="00FA1473">
            <w:pPr>
              <w:tabs>
                <w:tab w:val="left" w:pos="3960"/>
              </w:tabs>
              <w:spacing w:after="0" w:line="360" w:lineRule="exact"/>
              <w:ind w:right="-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Ружникова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1801" w:type="dxa"/>
          </w:tcPr>
          <w:p w:rsidR="00FA1473" w:rsidRPr="00FA1473" w:rsidRDefault="00FA1473" w:rsidP="00FA1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</w:tcPr>
          <w:p w:rsidR="00FA1473" w:rsidRPr="00FA1473" w:rsidRDefault="00FA1473" w:rsidP="00FA1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A1473" w:rsidRPr="00FA1473" w:rsidRDefault="00FA1473" w:rsidP="00FA1473">
      <w:pPr>
        <w:tabs>
          <w:tab w:val="left" w:pos="3960"/>
        </w:tabs>
        <w:spacing w:after="0" w:line="360" w:lineRule="exact"/>
        <w:ind w:right="-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5CF" w:rsidRDefault="00FA1473"/>
    <w:sectPr w:rsidR="007225CF" w:rsidSect="006D34DD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73"/>
    <w:rsid w:val="004C06F3"/>
    <w:rsid w:val="00EA44C7"/>
    <w:rsid w:val="00FA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2CC64"/>
  <w15:chartTrackingRefBased/>
  <w15:docId w15:val="{2017B479-510D-4C5E-8823-66B484C2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Кабачкова Елена</dc:creator>
  <cp:keywords/>
  <dc:description/>
  <cp:lastModifiedBy>Кабачкова Елена</cp:lastModifiedBy>
  <cp:revision>2</cp:revision>
  <dcterms:created xsi:type="dcterms:W3CDTF">2024-05-28T23:45:00Z</dcterms:created>
  <dcterms:modified xsi:type="dcterms:W3CDTF">2024-05-28T23:53:00Z</dcterms:modified>
</cp:coreProperties>
</file>