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74"/>
      </w:tblGrid>
      <w:tr w:rsidR="00651A84" w:rsidRPr="00651A84" w:rsidTr="00096177">
        <w:tc>
          <w:tcPr>
            <w:tcW w:w="4797" w:type="dxa"/>
          </w:tcPr>
          <w:p w:rsidR="00651A84" w:rsidRPr="00651A84" w:rsidRDefault="00651A84" w:rsidP="00651A84">
            <w:pPr>
              <w:rPr>
                <w:rFonts w:ascii="Times New Roman" w:hAnsi="Times New Roman" w:cs="Times New Roman"/>
                <w:sz w:val="28"/>
                <w:szCs w:val="28"/>
              </w:rPr>
            </w:pPr>
            <w:r w:rsidRPr="00651A84">
              <w:rPr>
                <w:rFonts w:ascii="Times New Roman" w:hAnsi="Times New Roman" w:cs="Times New Roman"/>
                <w:sz w:val="28"/>
                <w:szCs w:val="28"/>
              </w:rPr>
              <w:t>РАССМОТРЕНО</w:t>
            </w:r>
          </w:p>
          <w:p w:rsidR="00651A84" w:rsidRPr="00651A84" w:rsidRDefault="00651A84" w:rsidP="00651A84">
            <w:pPr>
              <w:rPr>
                <w:rFonts w:ascii="Times New Roman" w:hAnsi="Times New Roman" w:cs="Times New Roman"/>
                <w:sz w:val="28"/>
                <w:szCs w:val="28"/>
              </w:rPr>
            </w:pPr>
            <w:r w:rsidRPr="00651A84">
              <w:rPr>
                <w:rFonts w:ascii="Times New Roman" w:hAnsi="Times New Roman" w:cs="Times New Roman"/>
                <w:sz w:val="28"/>
                <w:szCs w:val="28"/>
              </w:rPr>
              <w:t>на заседании Педагогического</w:t>
            </w:r>
          </w:p>
          <w:p w:rsidR="00651A84" w:rsidRPr="00651A84" w:rsidRDefault="00651A84" w:rsidP="00651A84">
            <w:pPr>
              <w:rPr>
                <w:rFonts w:ascii="Times New Roman" w:hAnsi="Times New Roman" w:cs="Times New Roman"/>
                <w:sz w:val="28"/>
                <w:szCs w:val="28"/>
              </w:rPr>
            </w:pPr>
            <w:r w:rsidRPr="00651A84">
              <w:rPr>
                <w:rFonts w:ascii="Times New Roman" w:hAnsi="Times New Roman" w:cs="Times New Roman"/>
                <w:sz w:val="28"/>
                <w:szCs w:val="28"/>
              </w:rPr>
              <w:t>совета № 10</w:t>
            </w:r>
          </w:p>
          <w:p w:rsidR="00651A84" w:rsidRPr="00651A84" w:rsidRDefault="00651A84" w:rsidP="00651A84">
            <w:pPr>
              <w:rPr>
                <w:rFonts w:ascii="Times New Roman" w:hAnsi="Times New Roman" w:cs="Times New Roman"/>
                <w:sz w:val="28"/>
                <w:szCs w:val="28"/>
              </w:rPr>
            </w:pPr>
            <w:r w:rsidRPr="00651A84">
              <w:rPr>
                <w:rFonts w:ascii="Times New Roman" w:hAnsi="Times New Roman" w:cs="Times New Roman"/>
                <w:sz w:val="28"/>
                <w:szCs w:val="28"/>
              </w:rPr>
              <w:t>от 20 мая 2024 года</w:t>
            </w:r>
          </w:p>
        </w:tc>
        <w:tc>
          <w:tcPr>
            <w:tcW w:w="4774" w:type="dxa"/>
          </w:tcPr>
          <w:p w:rsidR="00651A84" w:rsidRPr="00651A84" w:rsidRDefault="00651A84" w:rsidP="00651A84">
            <w:pPr>
              <w:jc w:val="right"/>
              <w:rPr>
                <w:rFonts w:ascii="Times New Roman" w:hAnsi="Times New Roman" w:cs="Times New Roman"/>
                <w:sz w:val="28"/>
                <w:szCs w:val="28"/>
              </w:rPr>
            </w:pPr>
            <w:r w:rsidRPr="00651A84">
              <w:rPr>
                <w:rFonts w:ascii="Times New Roman" w:hAnsi="Times New Roman" w:cs="Times New Roman"/>
                <w:sz w:val="28"/>
                <w:szCs w:val="28"/>
              </w:rPr>
              <w:t>УТВЕРЖДАЮ:</w:t>
            </w:r>
          </w:p>
          <w:p w:rsidR="00651A84" w:rsidRPr="00651A84" w:rsidRDefault="00651A84" w:rsidP="00651A84">
            <w:pPr>
              <w:jc w:val="right"/>
              <w:rPr>
                <w:rFonts w:ascii="Times New Roman" w:hAnsi="Times New Roman" w:cs="Times New Roman"/>
                <w:sz w:val="28"/>
                <w:szCs w:val="28"/>
              </w:rPr>
            </w:pPr>
            <w:r w:rsidRPr="00651A84">
              <w:rPr>
                <w:rFonts w:ascii="Times New Roman" w:hAnsi="Times New Roman" w:cs="Times New Roman"/>
                <w:sz w:val="28"/>
                <w:szCs w:val="28"/>
              </w:rPr>
              <w:t>Директор МБОУ «СОШ №1 г. Анадырь»</w:t>
            </w:r>
          </w:p>
          <w:p w:rsidR="00651A84" w:rsidRPr="00651A84" w:rsidRDefault="00651A84" w:rsidP="00651A84">
            <w:pPr>
              <w:jc w:val="right"/>
              <w:rPr>
                <w:rFonts w:ascii="Times New Roman" w:hAnsi="Times New Roman" w:cs="Times New Roman"/>
                <w:sz w:val="28"/>
                <w:szCs w:val="28"/>
              </w:rPr>
            </w:pPr>
            <w:r w:rsidRPr="00651A84">
              <w:rPr>
                <w:rFonts w:ascii="Times New Roman" w:hAnsi="Times New Roman" w:cs="Times New Roman"/>
                <w:sz w:val="28"/>
                <w:szCs w:val="28"/>
              </w:rPr>
              <w:t xml:space="preserve">______________ О.А. </w:t>
            </w:r>
            <w:proofErr w:type="spellStart"/>
            <w:r w:rsidRPr="00651A84">
              <w:rPr>
                <w:rFonts w:ascii="Times New Roman" w:hAnsi="Times New Roman" w:cs="Times New Roman"/>
                <w:sz w:val="28"/>
                <w:szCs w:val="28"/>
              </w:rPr>
              <w:t>Бойцова</w:t>
            </w:r>
            <w:proofErr w:type="spellEnd"/>
          </w:p>
          <w:p w:rsidR="00651A84" w:rsidRPr="00651A84" w:rsidRDefault="00651A84" w:rsidP="00651A84">
            <w:pPr>
              <w:jc w:val="right"/>
              <w:rPr>
                <w:rFonts w:ascii="Times New Roman" w:hAnsi="Times New Roman" w:cs="Times New Roman"/>
                <w:sz w:val="28"/>
                <w:szCs w:val="28"/>
              </w:rPr>
            </w:pPr>
            <w:r w:rsidRPr="00651A84">
              <w:rPr>
                <w:rFonts w:ascii="Times New Roman" w:hAnsi="Times New Roman" w:cs="Times New Roman"/>
                <w:sz w:val="28"/>
                <w:szCs w:val="28"/>
              </w:rPr>
              <w:t>Приказ №01-17/214 от 20.05.2024 г.</w:t>
            </w:r>
          </w:p>
        </w:tc>
      </w:tr>
    </w:tbl>
    <w:p w:rsidR="00651A84" w:rsidRDefault="00651A84" w:rsidP="00084DBA">
      <w:pPr>
        <w:widowControl w:val="0"/>
        <w:spacing w:after="0" w:line="360" w:lineRule="exact"/>
        <w:jc w:val="both"/>
        <w:rPr>
          <w:rFonts w:ascii="Times New Roman" w:eastAsia="Arial Unicode MS" w:hAnsi="Times New Roman" w:cs="Times New Roman"/>
          <w:color w:val="000000"/>
          <w:sz w:val="28"/>
          <w:szCs w:val="28"/>
          <w:lang w:bidi="ru-RU"/>
        </w:rPr>
      </w:pPr>
    </w:p>
    <w:p w:rsidR="00651A84" w:rsidRDefault="00651A84" w:rsidP="00084DBA">
      <w:pPr>
        <w:widowControl w:val="0"/>
        <w:spacing w:after="0" w:line="360" w:lineRule="exact"/>
        <w:jc w:val="both"/>
        <w:rPr>
          <w:rFonts w:ascii="Times New Roman" w:eastAsia="Arial Unicode MS" w:hAnsi="Times New Roman" w:cs="Times New Roman"/>
          <w:color w:val="000000"/>
          <w:sz w:val="28"/>
          <w:szCs w:val="28"/>
          <w:lang w:bidi="ru-RU"/>
        </w:rPr>
      </w:pPr>
    </w:p>
    <w:p w:rsidR="00F12ED5" w:rsidRDefault="00F12ED5" w:rsidP="00084DBA">
      <w:pPr>
        <w:widowControl w:val="0"/>
        <w:spacing w:after="0" w:line="360" w:lineRule="exact"/>
        <w:jc w:val="both"/>
        <w:rPr>
          <w:rFonts w:ascii="Times New Roman" w:eastAsia="Arial Unicode MS" w:hAnsi="Times New Roman" w:cs="Times New Roman"/>
          <w:color w:val="000000"/>
          <w:sz w:val="28"/>
          <w:szCs w:val="28"/>
          <w:lang w:bidi="ru-RU"/>
        </w:rPr>
      </w:pPr>
    </w:p>
    <w:p w:rsidR="00096177" w:rsidRDefault="00096177" w:rsidP="00084DBA">
      <w:pPr>
        <w:widowControl w:val="0"/>
        <w:spacing w:after="0" w:line="360" w:lineRule="exact"/>
        <w:jc w:val="both"/>
        <w:rPr>
          <w:rFonts w:ascii="Times New Roman" w:eastAsia="Arial Unicode MS" w:hAnsi="Times New Roman" w:cs="Times New Roman"/>
          <w:color w:val="000000"/>
          <w:sz w:val="28"/>
          <w:szCs w:val="28"/>
          <w:lang w:bidi="ru-RU"/>
        </w:rPr>
      </w:pPr>
    </w:p>
    <w:p w:rsidR="00651A84" w:rsidRPr="001868AA" w:rsidRDefault="00651A84" w:rsidP="001868AA">
      <w:pPr>
        <w:widowControl w:val="0"/>
        <w:spacing w:after="0" w:line="360" w:lineRule="auto"/>
        <w:ind w:firstLine="709"/>
        <w:jc w:val="center"/>
        <w:rPr>
          <w:rFonts w:ascii="Times New Roman" w:eastAsia="Arial Unicode MS" w:hAnsi="Times New Roman" w:cs="Times New Roman"/>
          <w:b/>
          <w:color w:val="000000"/>
          <w:sz w:val="28"/>
          <w:szCs w:val="28"/>
          <w:lang w:bidi="ru-RU"/>
        </w:rPr>
      </w:pPr>
      <w:r w:rsidRPr="001868AA">
        <w:rPr>
          <w:rFonts w:ascii="Times New Roman" w:eastAsia="Arial Unicode MS" w:hAnsi="Times New Roman" w:cs="Times New Roman"/>
          <w:b/>
          <w:color w:val="000000"/>
          <w:sz w:val="28"/>
          <w:szCs w:val="28"/>
          <w:lang w:bidi="ru-RU"/>
        </w:rPr>
        <w:t>ПОЛОЖЕНИЕ</w:t>
      </w:r>
    </w:p>
    <w:p w:rsidR="00651A84" w:rsidRDefault="00651A84" w:rsidP="001868AA">
      <w:pPr>
        <w:widowControl w:val="0"/>
        <w:spacing w:after="0" w:line="360" w:lineRule="auto"/>
        <w:ind w:firstLine="709"/>
        <w:jc w:val="center"/>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Об отборе в группы (классы) с углубленным изучением </w:t>
      </w:r>
    </w:p>
    <w:p w:rsidR="00651A84" w:rsidRDefault="00651A84" w:rsidP="001868AA">
      <w:pPr>
        <w:widowControl w:val="0"/>
        <w:spacing w:after="0" w:line="360" w:lineRule="auto"/>
        <w:ind w:firstLine="709"/>
        <w:jc w:val="center"/>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отдельных учебных предметов и (или) профильного обучения в муниципальном общеобразовательном учреждении </w:t>
      </w:r>
    </w:p>
    <w:p w:rsidR="00651A84" w:rsidRDefault="00651A84" w:rsidP="001868AA">
      <w:pPr>
        <w:widowControl w:val="0"/>
        <w:spacing w:after="0" w:line="360" w:lineRule="auto"/>
        <w:ind w:firstLine="709"/>
        <w:jc w:val="center"/>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«Средняя общеобразовательная школа №1 города Анадыря»</w:t>
      </w:r>
    </w:p>
    <w:p w:rsidR="00651A84" w:rsidRDefault="00651A84"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p>
    <w:p w:rsidR="00096177" w:rsidRDefault="00096177"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p>
    <w:p w:rsidR="00096177" w:rsidRDefault="00096177" w:rsidP="00096177">
      <w:pPr>
        <w:widowControl w:val="0"/>
        <w:spacing w:after="0" w:line="360" w:lineRule="auto"/>
        <w:ind w:firstLine="709"/>
        <w:jc w:val="center"/>
        <w:rPr>
          <w:rFonts w:ascii="Times New Roman" w:eastAsia="Arial Unicode MS" w:hAnsi="Times New Roman" w:cs="Times New Roman"/>
          <w:b/>
          <w:color w:val="000000"/>
          <w:sz w:val="28"/>
          <w:szCs w:val="28"/>
          <w:lang w:bidi="ru-RU"/>
        </w:rPr>
      </w:pPr>
      <w:r w:rsidRPr="00096177">
        <w:rPr>
          <w:rFonts w:ascii="Times New Roman" w:eastAsia="Arial Unicode MS" w:hAnsi="Times New Roman" w:cs="Times New Roman"/>
          <w:b/>
          <w:color w:val="000000"/>
          <w:sz w:val="28"/>
          <w:szCs w:val="28"/>
          <w:lang w:bidi="ru-RU"/>
        </w:rPr>
        <w:t>1.</w:t>
      </w:r>
      <w:r>
        <w:rPr>
          <w:rFonts w:ascii="Times New Roman" w:eastAsia="Arial Unicode MS" w:hAnsi="Times New Roman" w:cs="Times New Roman"/>
          <w:b/>
          <w:color w:val="000000"/>
          <w:sz w:val="28"/>
          <w:szCs w:val="28"/>
          <w:lang w:bidi="ru-RU"/>
        </w:rPr>
        <w:t xml:space="preserve"> </w:t>
      </w:r>
      <w:r w:rsidR="00651A84" w:rsidRPr="00096177">
        <w:rPr>
          <w:rFonts w:ascii="Times New Roman" w:eastAsia="Arial Unicode MS" w:hAnsi="Times New Roman" w:cs="Times New Roman"/>
          <w:b/>
          <w:color w:val="000000"/>
          <w:sz w:val="28"/>
          <w:szCs w:val="28"/>
          <w:lang w:bidi="ru-RU"/>
        </w:rPr>
        <w:t>ОБЩИЕ ПОЛОЖЕНИЯ</w:t>
      </w:r>
    </w:p>
    <w:p w:rsidR="00096177" w:rsidRPr="00096177" w:rsidRDefault="00096177" w:rsidP="00096177">
      <w:pPr>
        <w:widowControl w:val="0"/>
        <w:spacing w:after="0" w:line="360" w:lineRule="auto"/>
        <w:ind w:firstLine="709"/>
        <w:jc w:val="center"/>
        <w:rPr>
          <w:rFonts w:ascii="Times New Roman" w:eastAsia="Arial Unicode MS" w:hAnsi="Times New Roman" w:cs="Times New Roman"/>
          <w:b/>
          <w:color w:val="000000"/>
          <w:sz w:val="28"/>
          <w:szCs w:val="28"/>
          <w:lang w:bidi="ru-RU"/>
        </w:rPr>
      </w:pPr>
    </w:p>
    <w:p w:rsidR="00651A84" w:rsidRDefault="00651A84"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1.1. Настоящее положение регулирует особенности содержания и организации образовательного процесса в группы (классы) с углубленным изучением отдельных учебных предметов и (или) профильного обучения в муниципальном общеобразовательном учреждении «Средняя общеобразовательная школа №1 города Анадыря» (далее – Школа), приема обучающихся в них и разработано в соответствии со следующими нормативными правовыми актами:</w:t>
      </w:r>
    </w:p>
    <w:p w:rsidR="00651A84" w:rsidRDefault="00651A84"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приказ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образовательным программам начального общего образования, основного общего образования, среднего общего образования» (далее – Порядок 1015);</w:t>
      </w:r>
    </w:p>
    <w:p w:rsidR="00651A84" w:rsidRDefault="00651A84"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приказ Министерства образования и науки Российской Федерации от 22.01.2014 №32 «Об утверждении Порядка приема граждан на обучение по образовательным программам начального общего, основного общего и </w:t>
      </w:r>
      <w:r>
        <w:rPr>
          <w:rFonts w:ascii="Times New Roman" w:eastAsia="Arial Unicode MS" w:hAnsi="Times New Roman" w:cs="Times New Roman"/>
          <w:color w:val="000000"/>
          <w:sz w:val="28"/>
          <w:szCs w:val="28"/>
          <w:lang w:bidi="ru-RU"/>
        </w:rPr>
        <w:lastRenderedPageBreak/>
        <w:t>среднего общего образования</w:t>
      </w:r>
      <w:r w:rsidR="00F12ED5">
        <w:rPr>
          <w:rFonts w:ascii="Times New Roman" w:eastAsia="Arial Unicode MS" w:hAnsi="Times New Roman" w:cs="Times New Roman"/>
          <w:color w:val="000000"/>
          <w:sz w:val="28"/>
          <w:szCs w:val="28"/>
          <w:lang w:bidi="ru-RU"/>
        </w:rPr>
        <w:t>» (далее – Порядок №32);</w:t>
      </w:r>
    </w:p>
    <w:p w:rsidR="00F12ED5" w:rsidRDefault="00F12ED5"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Постановление Правительства Чукотского автономного округа от 26 мая 2014 г. №249 «Об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расположенные на территории Чукотского автономного округа,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F12ED5" w:rsidRDefault="00F12ED5"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устав Школы.</w:t>
      </w:r>
    </w:p>
    <w:p w:rsidR="00F12ED5" w:rsidRDefault="00F12ED5"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1.2. В данном положении используются следующие понятия:</w:t>
      </w:r>
    </w:p>
    <w:p w:rsidR="00CC128E" w:rsidRPr="009574CC" w:rsidRDefault="00F12ED5"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sidRPr="00F12ED5">
        <w:rPr>
          <w:rFonts w:ascii="Times New Roman" w:eastAsia="Arial Unicode MS" w:hAnsi="Times New Roman" w:cs="Times New Roman"/>
          <w:b/>
          <w:color w:val="000000"/>
          <w:sz w:val="28"/>
          <w:szCs w:val="28"/>
          <w:lang w:bidi="ru-RU"/>
        </w:rPr>
        <w:t>Углубленное изучение предмета</w:t>
      </w:r>
      <w:r>
        <w:rPr>
          <w:rFonts w:ascii="Times New Roman" w:eastAsia="Arial Unicode MS" w:hAnsi="Times New Roman" w:cs="Times New Roman"/>
          <w:color w:val="000000"/>
          <w:sz w:val="28"/>
          <w:szCs w:val="28"/>
          <w:lang w:bidi="ru-RU"/>
        </w:rPr>
        <w:t xml:space="preserve"> – расширение предметных компетенций, обучающихся Школы, дополнительная (сверх базового уровня) их подготовка в </w:t>
      </w:r>
      <w:r w:rsidR="00CC128E" w:rsidRPr="009574CC">
        <w:rPr>
          <w:rFonts w:ascii="Times New Roman" w:eastAsia="Arial Unicode MS" w:hAnsi="Times New Roman" w:cs="Times New Roman"/>
          <w:color w:val="000000"/>
          <w:sz w:val="28"/>
          <w:szCs w:val="28"/>
          <w:lang w:bidi="ru-RU"/>
        </w:rPr>
        <w:t>рамках учебного предмета, курса, дисциплины (модуля), которая обеспечивает, в т. ч., возможность продолжения обучения в ОО определенного профиля.</w:t>
      </w:r>
    </w:p>
    <w:p w:rsidR="00F12ED5" w:rsidRDefault="00CC128E"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sidRPr="00F12ED5">
        <w:rPr>
          <w:rFonts w:ascii="Times New Roman" w:eastAsia="Arial Unicode MS" w:hAnsi="Times New Roman" w:cs="Times New Roman"/>
          <w:b/>
          <w:bCs/>
          <w:color w:val="000000"/>
          <w:sz w:val="28"/>
          <w:szCs w:val="28"/>
          <w:lang w:bidi="ru-RU"/>
        </w:rPr>
        <w:t>Профильное обучение</w:t>
      </w:r>
      <w:r w:rsidRPr="009574CC">
        <w:rPr>
          <w:rFonts w:ascii="Times New Roman" w:eastAsia="Arial Unicode MS" w:hAnsi="Times New Roman" w:cs="Times New Roman"/>
          <w:b/>
          <w:bCs/>
          <w:color w:val="000000"/>
          <w:sz w:val="28"/>
          <w:szCs w:val="28"/>
          <w:lang w:bidi="ru-RU"/>
        </w:rPr>
        <w:t xml:space="preserve"> </w:t>
      </w:r>
      <w:r w:rsidRPr="009574CC">
        <w:rPr>
          <w:rFonts w:ascii="Times New Roman" w:eastAsia="Arial Unicode MS" w:hAnsi="Times New Roman" w:cs="Times New Roman"/>
          <w:color w:val="000000"/>
          <w:sz w:val="28"/>
          <w:szCs w:val="28"/>
          <w:lang w:bidi="ru-RU"/>
        </w:rPr>
        <w:t>- организация образовательной деятельности по образовательным программам среднего общего образования, основанная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общего образования.</w:t>
      </w:r>
    </w:p>
    <w:p w:rsidR="00F12ED5" w:rsidRDefault="00F12ED5"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1.3. </w:t>
      </w:r>
      <w:r w:rsidR="00CC128E" w:rsidRPr="009574CC">
        <w:rPr>
          <w:rFonts w:ascii="Times New Roman" w:eastAsia="Arial Unicode MS" w:hAnsi="Times New Roman" w:cs="Times New Roman"/>
          <w:color w:val="000000"/>
          <w:sz w:val="28"/>
          <w:szCs w:val="28"/>
          <w:lang w:bidi="ru-RU"/>
        </w:rPr>
        <w:t xml:space="preserve">Право на ведение образовательной деятельности в </w:t>
      </w:r>
      <w:r w:rsidR="00CC128E" w:rsidRPr="009574CC">
        <w:rPr>
          <w:rFonts w:ascii="Times New Roman" w:eastAsia="Times New Roman" w:hAnsi="Times New Roman" w:cs="Times New Roman"/>
          <w:bCs/>
          <w:sz w:val="28"/>
          <w:szCs w:val="28"/>
        </w:rPr>
        <w:t>группах (классах) с углубленным изучением отдельных учебных предметов и (или) профильного обучения</w:t>
      </w:r>
      <w:r w:rsidR="00CC128E" w:rsidRPr="009574CC">
        <w:rPr>
          <w:rFonts w:ascii="Times New Roman" w:eastAsia="Arial Unicode MS" w:hAnsi="Times New Roman" w:cs="Times New Roman"/>
          <w:color w:val="000000"/>
          <w:sz w:val="28"/>
          <w:szCs w:val="28"/>
          <w:lang w:bidi="ru-RU"/>
        </w:rPr>
        <w:t xml:space="preserve"> осуществляется в соответствии с лицензией, полученной Школой в установленном законодательством РФ порядке и уставом Школы.</w:t>
      </w:r>
    </w:p>
    <w:p w:rsidR="00F12ED5" w:rsidRDefault="00F12ED5"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1.4. </w:t>
      </w:r>
      <w:r w:rsidR="00CC128E" w:rsidRPr="009574CC">
        <w:rPr>
          <w:rFonts w:ascii="Times New Roman" w:eastAsia="Times New Roman" w:hAnsi="Times New Roman" w:cs="Times New Roman"/>
          <w:bCs/>
          <w:sz w:val="28"/>
          <w:szCs w:val="28"/>
        </w:rPr>
        <w:t>Группы (классы) с углубленным изучением отдельных учебных предметов и (или) профильного обучения</w:t>
      </w:r>
      <w:r w:rsidR="00CC128E" w:rsidRPr="009574CC">
        <w:rPr>
          <w:rFonts w:ascii="Times New Roman" w:eastAsia="Arial Unicode MS" w:hAnsi="Times New Roman" w:cs="Times New Roman"/>
          <w:color w:val="000000"/>
          <w:sz w:val="28"/>
          <w:szCs w:val="28"/>
          <w:lang w:bidi="ru-RU"/>
        </w:rPr>
        <w:t xml:space="preserve"> реализуют программы основного общего и среднего общего образования, основываясь на дифференциации содержания с учетом образовательных потребностей и интересов </w:t>
      </w:r>
      <w:r w:rsidR="00CC128E" w:rsidRPr="009574CC">
        <w:rPr>
          <w:rFonts w:ascii="Times New Roman" w:eastAsia="Arial Unicode MS" w:hAnsi="Times New Roman" w:cs="Times New Roman"/>
          <w:color w:val="000000"/>
          <w:sz w:val="28"/>
          <w:szCs w:val="28"/>
          <w:lang w:bidi="ru-RU"/>
        </w:rPr>
        <w:lastRenderedPageBreak/>
        <w:t>обучающихся, обеспечивая углубленное изучение отдельных учебных предметов, предметных областей.</w:t>
      </w:r>
    </w:p>
    <w:p w:rsidR="00222ED5" w:rsidRDefault="00F12ED5"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1.5. </w:t>
      </w:r>
      <w:r w:rsidR="00CC128E" w:rsidRPr="009574CC">
        <w:rPr>
          <w:rFonts w:ascii="Times New Roman" w:eastAsia="Arial Unicode MS" w:hAnsi="Times New Roman" w:cs="Times New Roman"/>
          <w:color w:val="000000"/>
          <w:sz w:val="28"/>
          <w:szCs w:val="28"/>
          <w:lang w:bidi="ru-RU"/>
        </w:rPr>
        <w:t>Углубленное изучение предметов может начинаться с любого образовательного уровня и продолжаться при переходе на следующий образовательный уровень на основе принципа преемственности. Нормативный срок освоения программ углубленного изучения предметов определяется Школой самостоятельно.</w:t>
      </w:r>
    </w:p>
    <w:p w:rsidR="00222ED5" w:rsidRDefault="00222ED5"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1.6. </w:t>
      </w:r>
      <w:r w:rsidR="00CC128E" w:rsidRPr="009574CC">
        <w:rPr>
          <w:rFonts w:ascii="Times New Roman" w:eastAsia="Arial Unicode MS" w:hAnsi="Times New Roman" w:cs="Times New Roman"/>
          <w:color w:val="000000"/>
          <w:sz w:val="28"/>
          <w:szCs w:val="28"/>
          <w:lang w:bidi="ru-RU"/>
        </w:rPr>
        <w:t xml:space="preserve">Школа, имеющая </w:t>
      </w:r>
      <w:r w:rsidR="00CC128E" w:rsidRPr="009574CC">
        <w:rPr>
          <w:rFonts w:ascii="Times New Roman" w:eastAsia="Times New Roman" w:hAnsi="Times New Roman" w:cs="Times New Roman"/>
          <w:bCs/>
          <w:sz w:val="28"/>
          <w:szCs w:val="28"/>
        </w:rPr>
        <w:t>группы (классы) с углубленным изучением отдельных учебных предметов и (или) профильного обучения</w:t>
      </w:r>
      <w:r w:rsidR="00CC128E" w:rsidRPr="009574CC">
        <w:rPr>
          <w:rFonts w:ascii="Times New Roman" w:eastAsia="Arial Unicode MS" w:hAnsi="Times New Roman" w:cs="Times New Roman"/>
          <w:color w:val="000000"/>
          <w:sz w:val="28"/>
          <w:szCs w:val="28"/>
          <w:lang w:bidi="ru-RU"/>
        </w:rPr>
        <w:t>, несет ответственность перед обучающимися, родителями (законными представителями), педагогической общественностью и коллегиальными органами управления Школы за реализацию конституционных прав личности на образование, соответствие выбранных форм обучения возрастным психофизическим особенностям детей, качественное обучение и воспитание.</w:t>
      </w:r>
    </w:p>
    <w:p w:rsidR="00CC128E" w:rsidRPr="00222ED5" w:rsidRDefault="00222ED5" w:rsidP="001868AA">
      <w:pPr>
        <w:widowControl w:val="0"/>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1.7. </w:t>
      </w:r>
      <w:r w:rsidR="00CC128E" w:rsidRPr="009574CC">
        <w:rPr>
          <w:rFonts w:ascii="Times New Roman" w:eastAsia="Times New Roman" w:hAnsi="Times New Roman" w:cs="Times New Roman"/>
          <w:bCs/>
          <w:sz w:val="28"/>
          <w:szCs w:val="28"/>
        </w:rPr>
        <w:t>Предельное количество мест для обучения в профильной группе составляет: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58"/>
        <w:gridCol w:w="4094"/>
      </w:tblGrid>
      <w:tr w:rsidR="00CC128E" w:rsidRPr="009574CC" w:rsidTr="00222ED5">
        <w:trPr>
          <w:trHeight w:hRule="exact" w:val="331"/>
          <w:jc w:val="center"/>
        </w:trPr>
        <w:tc>
          <w:tcPr>
            <w:tcW w:w="5558" w:type="dxa"/>
            <w:tcBorders>
              <w:top w:val="single" w:sz="4" w:space="0" w:color="auto"/>
              <w:left w:val="single" w:sz="4" w:space="0" w:color="auto"/>
            </w:tcBorders>
            <w:shd w:val="clear" w:color="auto" w:fill="FFFFFF"/>
            <w:vAlign w:val="center"/>
          </w:tcPr>
          <w:p w:rsidR="00CC128E" w:rsidRPr="009574CC" w:rsidRDefault="00CC128E" w:rsidP="001868AA">
            <w:pPr>
              <w:spacing w:after="0" w:line="360" w:lineRule="auto"/>
              <w:ind w:firstLine="709"/>
              <w:jc w:val="center"/>
              <w:rPr>
                <w:rFonts w:ascii="Times New Roman" w:hAnsi="Times New Roman" w:cs="Times New Roman"/>
                <w:sz w:val="28"/>
                <w:szCs w:val="28"/>
              </w:rPr>
            </w:pPr>
            <w:r w:rsidRPr="009574CC">
              <w:rPr>
                <w:rFonts w:ascii="Times New Roman" w:hAnsi="Times New Roman" w:cs="Times New Roman"/>
                <w:sz w:val="28"/>
                <w:szCs w:val="28"/>
              </w:rPr>
              <w:t>Наименование профильной группы</w:t>
            </w:r>
          </w:p>
        </w:tc>
        <w:tc>
          <w:tcPr>
            <w:tcW w:w="4094" w:type="dxa"/>
            <w:tcBorders>
              <w:top w:val="single" w:sz="4" w:space="0" w:color="auto"/>
              <w:left w:val="single" w:sz="4" w:space="0" w:color="auto"/>
              <w:right w:val="single" w:sz="4" w:space="0" w:color="auto"/>
            </w:tcBorders>
            <w:shd w:val="clear" w:color="auto" w:fill="FFFFFF"/>
            <w:vAlign w:val="center"/>
          </w:tcPr>
          <w:p w:rsidR="00CC128E" w:rsidRPr="009574CC" w:rsidRDefault="00CC128E" w:rsidP="001868AA">
            <w:pPr>
              <w:spacing w:after="0" w:line="360" w:lineRule="auto"/>
              <w:ind w:firstLine="709"/>
              <w:jc w:val="center"/>
              <w:rPr>
                <w:rFonts w:ascii="Times New Roman" w:hAnsi="Times New Roman" w:cs="Times New Roman"/>
                <w:sz w:val="28"/>
                <w:szCs w:val="28"/>
              </w:rPr>
            </w:pPr>
            <w:r w:rsidRPr="009574CC">
              <w:rPr>
                <w:rFonts w:ascii="Times New Roman" w:hAnsi="Times New Roman" w:cs="Times New Roman"/>
                <w:sz w:val="28"/>
                <w:szCs w:val="28"/>
              </w:rPr>
              <w:t>Количество мест в группе</w:t>
            </w:r>
          </w:p>
        </w:tc>
      </w:tr>
      <w:tr w:rsidR="00CC128E" w:rsidRPr="009574CC" w:rsidTr="00222ED5">
        <w:trPr>
          <w:trHeight w:hRule="exact" w:val="326"/>
          <w:jc w:val="center"/>
        </w:trPr>
        <w:tc>
          <w:tcPr>
            <w:tcW w:w="5558" w:type="dxa"/>
            <w:tcBorders>
              <w:top w:val="single" w:sz="4" w:space="0" w:color="auto"/>
              <w:left w:val="single" w:sz="4" w:space="0" w:color="auto"/>
            </w:tcBorders>
            <w:shd w:val="clear" w:color="auto" w:fill="FFFFFF"/>
            <w:vAlign w:val="center"/>
          </w:tcPr>
          <w:p w:rsidR="00CC128E" w:rsidRPr="009574CC" w:rsidRDefault="00CC128E" w:rsidP="001868AA">
            <w:pPr>
              <w:spacing w:after="0" w:line="360" w:lineRule="auto"/>
              <w:ind w:firstLine="709"/>
              <w:rPr>
                <w:rFonts w:ascii="Times New Roman" w:hAnsi="Times New Roman" w:cs="Times New Roman"/>
                <w:sz w:val="28"/>
                <w:szCs w:val="28"/>
              </w:rPr>
            </w:pPr>
            <w:r w:rsidRPr="009574CC">
              <w:rPr>
                <w:rFonts w:ascii="Times New Roman" w:hAnsi="Times New Roman" w:cs="Times New Roman"/>
                <w:sz w:val="28"/>
                <w:szCs w:val="28"/>
              </w:rPr>
              <w:t>Математика</w:t>
            </w:r>
          </w:p>
        </w:tc>
        <w:tc>
          <w:tcPr>
            <w:tcW w:w="4094" w:type="dxa"/>
            <w:tcBorders>
              <w:top w:val="single" w:sz="4" w:space="0" w:color="auto"/>
              <w:left w:val="single" w:sz="4" w:space="0" w:color="auto"/>
              <w:right w:val="single" w:sz="4" w:space="0" w:color="auto"/>
            </w:tcBorders>
            <w:shd w:val="clear" w:color="auto" w:fill="FFFFFF"/>
            <w:vAlign w:val="center"/>
          </w:tcPr>
          <w:p w:rsidR="00CC128E" w:rsidRPr="009574CC" w:rsidRDefault="00CC128E" w:rsidP="001868AA">
            <w:pPr>
              <w:spacing w:after="0" w:line="360" w:lineRule="auto"/>
              <w:ind w:firstLine="709"/>
              <w:jc w:val="center"/>
              <w:rPr>
                <w:rFonts w:ascii="Times New Roman" w:hAnsi="Times New Roman" w:cs="Times New Roman"/>
                <w:sz w:val="28"/>
                <w:szCs w:val="28"/>
              </w:rPr>
            </w:pPr>
            <w:r w:rsidRPr="009574CC">
              <w:rPr>
                <w:rFonts w:ascii="Times New Roman" w:hAnsi="Times New Roman" w:cs="Times New Roman"/>
                <w:sz w:val="28"/>
                <w:szCs w:val="28"/>
              </w:rPr>
              <w:t>25</w:t>
            </w:r>
          </w:p>
        </w:tc>
      </w:tr>
      <w:tr w:rsidR="00CC128E" w:rsidRPr="009574CC" w:rsidTr="00222ED5">
        <w:trPr>
          <w:trHeight w:hRule="exact" w:val="326"/>
          <w:jc w:val="center"/>
        </w:trPr>
        <w:tc>
          <w:tcPr>
            <w:tcW w:w="5558" w:type="dxa"/>
            <w:tcBorders>
              <w:top w:val="single" w:sz="4" w:space="0" w:color="auto"/>
              <w:left w:val="single" w:sz="4" w:space="0" w:color="auto"/>
            </w:tcBorders>
            <w:shd w:val="clear" w:color="auto" w:fill="FFFFFF"/>
            <w:vAlign w:val="center"/>
          </w:tcPr>
          <w:p w:rsidR="00CC128E" w:rsidRPr="009574CC" w:rsidRDefault="00CC128E" w:rsidP="001868AA">
            <w:pPr>
              <w:spacing w:after="0" w:line="360" w:lineRule="auto"/>
              <w:ind w:firstLine="709"/>
              <w:rPr>
                <w:rFonts w:ascii="Times New Roman" w:hAnsi="Times New Roman" w:cs="Times New Roman"/>
                <w:sz w:val="28"/>
                <w:szCs w:val="28"/>
              </w:rPr>
            </w:pPr>
            <w:r w:rsidRPr="009574CC">
              <w:rPr>
                <w:rFonts w:ascii="Times New Roman" w:hAnsi="Times New Roman" w:cs="Times New Roman"/>
                <w:sz w:val="28"/>
                <w:szCs w:val="28"/>
              </w:rPr>
              <w:t>Английский язык</w:t>
            </w:r>
          </w:p>
        </w:tc>
        <w:tc>
          <w:tcPr>
            <w:tcW w:w="4094" w:type="dxa"/>
            <w:tcBorders>
              <w:top w:val="single" w:sz="4" w:space="0" w:color="auto"/>
              <w:left w:val="single" w:sz="4" w:space="0" w:color="auto"/>
              <w:right w:val="single" w:sz="4" w:space="0" w:color="auto"/>
            </w:tcBorders>
            <w:shd w:val="clear" w:color="auto" w:fill="FFFFFF"/>
            <w:vAlign w:val="center"/>
          </w:tcPr>
          <w:p w:rsidR="00CC128E" w:rsidRPr="009574CC" w:rsidRDefault="00CC128E" w:rsidP="001868AA">
            <w:pPr>
              <w:spacing w:after="0" w:line="360" w:lineRule="auto"/>
              <w:ind w:firstLine="709"/>
              <w:jc w:val="center"/>
              <w:rPr>
                <w:rFonts w:ascii="Times New Roman" w:hAnsi="Times New Roman" w:cs="Times New Roman"/>
                <w:sz w:val="28"/>
                <w:szCs w:val="28"/>
              </w:rPr>
            </w:pPr>
            <w:r w:rsidRPr="009574CC">
              <w:rPr>
                <w:rFonts w:ascii="Times New Roman" w:hAnsi="Times New Roman" w:cs="Times New Roman"/>
                <w:sz w:val="28"/>
                <w:szCs w:val="28"/>
              </w:rPr>
              <w:t>15</w:t>
            </w:r>
          </w:p>
        </w:tc>
      </w:tr>
      <w:tr w:rsidR="00CC128E" w:rsidRPr="009574CC" w:rsidTr="00222ED5">
        <w:trPr>
          <w:trHeight w:hRule="exact" w:val="326"/>
          <w:jc w:val="center"/>
        </w:trPr>
        <w:tc>
          <w:tcPr>
            <w:tcW w:w="5558" w:type="dxa"/>
            <w:tcBorders>
              <w:top w:val="single" w:sz="4" w:space="0" w:color="auto"/>
              <w:left w:val="single" w:sz="4" w:space="0" w:color="auto"/>
            </w:tcBorders>
            <w:shd w:val="clear" w:color="auto" w:fill="FFFFFF"/>
            <w:vAlign w:val="center"/>
          </w:tcPr>
          <w:p w:rsidR="00CC128E" w:rsidRPr="009574CC" w:rsidRDefault="00CC128E" w:rsidP="001868AA">
            <w:pPr>
              <w:spacing w:after="0" w:line="360" w:lineRule="auto"/>
              <w:ind w:firstLine="709"/>
              <w:rPr>
                <w:rFonts w:ascii="Times New Roman" w:hAnsi="Times New Roman" w:cs="Times New Roman"/>
                <w:sz w:val="28"/>
                <w:szCs w:val="28"/>
              </w:rPr>
            </w:pPr>
            <w:r w:rsidRPr="009574CC">
              <w:rPr>
                <w:rFonts w:ascii="Times New Roman" w:hAnsi="Times New Roman" w:cs="Times New Roman"/>
                <w:sz w:val="28"/>
                <w:szCs w:val="28"/>
              </w:rPr>
              <w:t>Биология</w:t>
            </w:r>
          </w:p>
        </w:tc>
        <w:tc>
          <w:tcPr>
            <w:tcW w:w="4094" w:type="dxa"/>
            <w:tcBorders>
              <w:top w:val="single" w:sz="4" w:space="0" w:color="auto"/>
              <w:left w:val="single" w:sz="4" w:space="0" w:color="auto"/>
              <w:right w:val="single" w:sz="4" w:space="0" w:color="auto"/>
            </w:tcBorders>
            <w:shd w:val="clear" w:color="auto" w:fill="FFFFFF"/>
            <w:vAlign w:val="center"/>
          </w:tcPr>
          <w:p w:rsidR="00CC128E" w:rsidRPr="009574CC" w:rsidRDefault="00CC128E" w:rsidP="001868A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25</w:t>
            </w:r>
          </w:p>
        </w:tc>
      </w:tr>
      <w:tr w:rsidR="00CC128E" w:rsidRPr="009574CC" w:rsidTr="00222ED5">
        <w:trPr>
          <w:trHeight w:hRule="exact" w:val="341"/>
          <w:jc w:val="center"/>
        </w:trPr>
        <w:tc>
          <w:tcPr>
            <w:tcW w:w="5558" w:type="dxa"/>
            <w:tcBorders>
              <w:top w:val="single" w:sz="4" w:space="0" w:color="auto"/>
              <w:left w:val="single" w:sz="4" w:space="0" w:color="auto"/>
              <w:bottom w:val="single" w:sz="4" w:space="0" w:color="auto"/>
            </w:tcBorders>
            <w:shd w:val="clear" w:color="auto" w:fill="FFFFFF"/>
            <w:vAlign w:val="center"/>
          </w:tcPr>
          <w:p w:rsidR="00CC128E" w:rsidRPr="009574CC" w:rsidRDefault="00CC128E" w:rsidP="001868AA">
            <w:pPr>
              <w:spacing w:after="0" w:line="360" w:lineRule="auto"/>
              <w:ind w:firstLine="709"/>
              <w:rPr>
                <w:rFonts w:ascii="Times New Roman" w:hAnsi="Times New Roman" w:cs="Times New Roman"/>
                <w:sz w:val="28"/>
                <w:szCs w:val="28"/>
              </w:rPr>
            </w:pPr>
            <w:r w:rsidRPr="009574CC">
              <w:rPr>
                <w:rFonts w:ascii="Times New Roman" w:hAnsi="Times New Roman" w:cs="Times New Roman"/>
                <w:sz w:val="28"/>
                <w:szCs w:val="28"/>
              </w:rPr>
              <w:t>Химия</w:t>
            </w:r>
          </w:p>
        </w:tc>
        <w:tc>
          <w:tcPr>
            <w:tcW w:w="4094" w:type="dxa"/>
            <w:tcBorders>
              <w:top w:val="single" w:sz="4" w:space="0" w:color="auto"/>
              <w:left w:val="single" w:sz="4" w:space="0" w:color="auto"/>
              <w:bottom w:val="single" w:sz="4" w:space="0" w:color="auto"/>
              <w:right w:val="single" w:sz="4" w:space="0" w:color="auto"/>
            </w:tcBorders>
            <w:shd w:val="clear" w:color="auto" w:fill="FFFFFF"/>
            <w:vAlign w:val="center"/>
          </w:tcPr>
          <w:p w:rsidR="00CC128E" w:rsidRPr="009574CC" w:rsidRDefault="00CC128E" w:rsidP="001868A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25</w:t>
            </w:r>
          </w:p>
        </w:tc>
      </w:tr>
      <w:tr w:rsidR="00CC128E" w:rsidRPr="009574CC" w:rsidTr="00222ED5">
        <w:trPr>
          <w:trHeight w:hRule="exact" w:val="341"/>
          <w:jc w:val="center"/>
        </w:trPr>
        <w:tc>
          <w:tcPr>
            <w:tcW w:w="5558" w:type="dxa"/>
            <w:tcBorders>
              <w:top w:val="single" w:sz="4" w:space="0" w:color="auto"/>
              <w:left w:val="single" w:sz="4" w:space="0" w:color="auto"/>
              <w:bottom w:val="single" w:sz="4" w:space="0" w:color="auto"/>
            </w:tcBorders>
            <w:shd w:val="clear" w:color="auto" w:fill="FFFFFF"/>
            <w:vAlign w:val="center"/>
          </w:tcPr>
          <w:p w:rsidR="00CC128E" w:rsidRPr="009574CC" w:rsidRDefault="00CC128E" w:rsidP="001868AA">
            <w:pPr>
              <w:spacing w:after="0" w:line="360" w:lineRule="auto"/>
              <w:ind w:firstLine="709"/>
              <w:rPr>
                <w:rFonts w:ascii="Times New Roman" w:hAnsi="Times New Roman" w:cs="Times New Roman"/>
                <w:sz w:val="28"/>
                <w:szCs w:val="28"/>
              </w:rPr>
            </w:pPr>
            <w:r w:rsidRPr="009574CC">
              <w:rPr>
                <w:rFonts w:ascii="Times New Roman" w:hAnsi="Times New Roman" w:cs="Times New Roman"/>
                <w:sz w:val="28"/>
                <w:szCs w:val="28"/>
              </w:rPr>
              <w:t>Литература</w:t>
            </w:r>
          </w:p>
        </w:tc>
        <w:tc>
          <w:tcPr>
            <w:tcW w:w="4094" w:type="dxa"/>
            <w:tcBorders>
              <w:top w:val="single" w:sz="4" w:space="0" w:color="auto"/>
              <w:left w:val="single" w:sz="4" w:space="0" w:color="auto"/>
              <w:bottom w:val="single" w:sz="4" w:space="0" w:color="auto"/>
              <w:right w:val="single" w:sz="4" w:space="0" w:color="auto"/>
            </w:tcBorders>
            <w:shd w:val="clear" w:color="auto" w:fill="FFFFFF"/>
            <w:vAlign w:val="center"/>
          </w:tcPr>
          <w:p w:rsidR="00CC128E" w:rsidRPr="009574CC" w:rsidRDefault="00CC128E" w:rsidP="001868A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25</w:t>
            </w:r>
          </w:p>
        </w:tc>
      </w:tr>
      <w:tr w:rsidR="00CC128E" w:rsidRPr="009574CC" w:rsidTr="00222ED5">
        <w:trPr>
          <w:trHeight w:hRule="exact" w:val="341"/>
          <w:jc w:val="center"/>
        </w:trPr>
        <w:tc>
          <w:tcPr>
            <w:tcW w:w="5558" w:type="dxa"/>
            <w:tcBorders>
              <w:top w:val="single" w:sz="4" w:space="0" w:color="auto"/>
              <w:left w:val="single" w:sz="4" w:space="0" w:color="auto"/>
              <w:bottom w:val="single" w:sz="4" w:space="0" w:color="auto"/>
            </w:tcBorders>
            <w:shd w:val="clear" w:color="auto" w:fill="FFFFFF"/>
            <w:vAlign w:val="center"/>
          </w:tcPr>
          <w:p w:rsidR="00CC128E" w:rsidRPr="009574CC" w:rsidRDefault="00CC128E" w:rsidP="001868AA">
            <w:pPr>
              <w:spacing w:after="0" w:line="360" w:lineRule="auto"/>
              <w:ind w:firstLine="709"/>
              <w:rPr>
                <w:rFonts w:ascii="Times New Roman" w:hAnsi="Times New Roman" w:cs="Times New Roman"/>
                <w:sz w:val="28"/>
                <w:szCs w:val="28"/>
              </w:rPr>
            </w:pPr>
            <w:r w:rsidRPr="009574CC">
              <w:rPr>
                <w:rFonts w:ascii="Times New Roman" w:hAnsi="Times New Roman" w:cs="Times New Roman"/>
                <w:sz w:val="28"/>
                <w:szCs w:val="28"/>
              </w:rPr>
              <w:t>Обществознание</w:t>
            </w:r>
          </w:p>
        </w:tc>
        <w:tc>
          <w:tcPr>
            <w:tcW w:w="4094" w:type="dxa"/>
            <w:tcBorders>
              <w:top w:val="single" w:sz="4" w:space="0" w:color="auto"/>
              <w:left w:val="single" w:sz="4" w:space="0" w:color="auto"/>
              <w:bottom w:val="single" w:sz="4" w:space="0" w:color="auto"/>
              <w:right w:val="single" w:sz="4" w:space="0" w:color="auto"/>
            </w:tcBorders>
            <w:shd w:val="clear" w:color="auto" w:fill="FFFFFF"/>
            <w:vAlign w:val="center"/>
          </w:tcPr>
          <w:p w:rsidR="00CC128E" w:rsidRPr="009574CC" w:rsidRDefault="00CC128E" w:rsidP="001868A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25</w:t>
            </w:r>
          </w:p>
        </w:tc>
      </w:tr>
      <w:tr w:rsidR="00CC128E" w:rsidRPr="009574CC" w:rsidTr="00222ED5">
        <w:trPr>
          <w:trHeight w:hRule="exact" w:val="341"/>
          <w:jc w:val="center"/>
        </w:trPr>
        <w:tc>
          <w:tcPr>
            <w:tcW w:w="5558" w:type="dxa"/>
            <w:tcBorders>
              <w:top w:val="single" w:sz="4" w:space="0" w:color="auto"/>
              <w:left w:val="single" w:sz="4" w:space="0" w:color="auto"/>
              <w:bottom w:val="single" w:sz="4" w:space="0" w:color="auto"/>
            </w:tcBorders>
            <w:shd w:val="clear" w:color="auto" w:fill="FFFFFF"/>
            <w:vAlign w:val="center"/>
          </w:tcPr>
          <w:p w:rsidR="00CC128E" w:rsidRPr="009574CC" w:rsidRDefault="00CC128E" w:rsidP="001868AA">
            <w:pPr>
              <w:spacing w:after="0" w:line="360" w:lineRule="auto"/>
              <w:ind w:firstLine="709"/>
              <w:rPr>
                <w:rFonts w:ascii="Times New Roman" w:hAnsi="Times New Roman" w:cs="Times New Roman"/>
                <w:sz w:val="28"/>
                <w:szCs w:val="28"/>
              </w:rPr>
            </w:pPr>
            <w:r w:rsidRPr="009574CC">
              <w:rPr>
                <w:rFonts w:ascii="Times New Roman" w:hAnsi="Times New Roman" w:cs="Times New Roman"/>
                <w:sz w:val="28"/>
                <w:szCs w:val="28"/>
              </w:rPr>
              <w:t>История</w:t>
            </w:r>
          </w:p>
        </w:tc>
        <w:tc>
          <w:tcPr>
            <w:tcW w:w="4094" w:type="dxa"/>
            <w:tcBorders>
              <w:top w:val="single" w:sz="4" w:space="0" w:color="auto"/>
              <w:left w:val="single" w:sz="4" w:space="0" w:color="auto"/>
              <w:bottom w:val="single" w:sz="4" w:space="0" w:color="auto"/>
              <w:right w:val="single" w:sz="4" w:space="0" w:color="auto"/>
            </w:tcBorders>
            <w:shd w:val="clear" w:color="auto" w:fill="FFFFFF"/>
            <w:vAlign w:val="center"/>
          </w:tcPr>
          <w:p w:rsidR="00CC128E" w:rsidRPr="009574CC" w:rsidRDefault="00CC128E" w:rsidP="001868A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25</w:t>
            </w:r>
          </w:p>
        </w:tc>
      </w:tr>
      <w:tr w:rsidR="00CC128E" w:rsidRPr="009574CC" w:rsidTr="00222ED5">
        <w:trPr>
          <w:trHeight w:hRule="exact" w:val="341"/>
          <w:jc w:val="center"/>
        </w:trPr>
        <w:tc>
          <w:tcPr>
            <w:tcW w:w="5558" w:type="dxa"/>
            <w:tcBorders>
              <w:top w:val="single" w:sz="4" w:space="0" w:color="auto"/>
              <w:left w:val="single" w:sz="4" w:space="0" w:color="auto"/>
              <w:bottom w:val="single" w:sz="4" w:space="0" w:color="auto"/>
            </w:tcBorders>
            <w:shd w:val="clear" w:color="auto" w:fill="FFFFFF"/>
            <w:vAlign w:val="center"/>
          </w:tcPr>
          <w:p w:rsidR="00CC128E" w:rsidRPr="009574CC" w:rsidRDefault="00CC128E" w:rsidP="001868AA">
            <w:pPr>
              <w:spacing w:after="0" w:line="360" w:lineRule="auto"/>
              <w:ind w:firstLine="709"/>
              <w:rPr>
                <w:rFonts w:ascii="Times New Roman" w:hAnsi="Times New Roman" w:cs="Times New Roman"/>
                <w:sz w:val="28"/>
                <w:szCs w:val="28"/>
              </w:rPr>
            </w:pPr>
            <w:r w:rsidRPr="009574CC">
              <w:rPr>
                <w:rFonts w:ascii="Times New Roman" w:hAnsi="Times New Roman" w:cs="Times New Roman"/>
                <w:sz w:val="28"/>
                <w:szCs w:val="28"/>
              </w:rPr>
              <w:t>Физика</w:t>
            </w:r>
          </w:p>
        </w:tc>
        <w:tc>
          <w:tcPr>
            <w:tcW w:w="4094" w:type="dxa"/>
            <w:tcBorders>
              <w:top w:val="single" w:sz="4" w:space="0" w:color="auto"/>
              <w:left w:val="single" w:sz="4" w:space="0" w:color="auto"/>
              <w:bottom w:val="single" w:sz="4" w:space="0" w:color="auto"/>
              <w:right w:val="single" w:sz="4" w:space="0" w:color="auto"/>
            </w:tcBorders>
            <w:shd w:val="clear" w:color="auto" w:fill="FFFFFF"/>
            <w:vAlign w:val="center"/>
          </w:tcPr>
          <w:p w:rsidR="00CC128E" w:rsidRPr="009574CC" w:rsidRDefault="00CC128E" w:rsidP="001868A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25</w:t>
            </w:r>
          </w:p>
        </w:tc>
      </w:tr>
      <w:tr w:rsidR="00CC128E" w:rsidRPr="009574CC" w:rsidTr="00222ED5">
        <w:trPr>
          <w:trHeight w:hRule="exact" w:val="341"/>
          <w:jc w:val="center"/>
        </w:trPr>
        <w:tc>
          <w:tcPr>
            <w:tcW w:w="5558" w:type="dxa"/>
            <w:tcBorders>
              <w:top w:val="single" w:sz="4" w:space="0" w:color="auto"/>
              <w:left w:val="single" w:sz="4" w:space="0" w:color="auto"/>
              <w:bottom w:val="single" w:sz="4" w:space="0" w:color="auto"/>
            </w:tcBorders>
            <w:shd w:val="clear" w:color="auto" w:fill="FFFFFF"/>
            <w:vAlign w:val="center"/>
          </w:tcPr>
          <w:p w:rsidR="00CC128E" w:rsidRPr="009574CC" w:rsidRDefault="00CC128E" w:rsidP="001868AA">
            <w:pPr>
              <w:spacing w:after="0" w:line="360" w:lineRule="auto"/>
              <w:ind w:firstLine="709"/>
              <w:rPr>
                <w:rFonts w:ascii="Times New Roman" w:hAnsi="Times New Roman" w:cs="Times New Roman"/>
                <w:sz w:val="28"/>
                <w:szCs w:val="28"/>
              </w:rPr>
            </w:pPr>
            <w:r w:rsidRPr="009574CC">
              <w:rPr>
                <w:rFonts w:ascii="Times New Roman" w:hAnsi="Times New Roman" w:cs="Times New Roman"/>
                <w:sz w:val="28"/>
                <w:szCs w:val="28"/>
              </w:rPr>
              <w:t>Информатика</w:t>
            </w:r>
          </w:p>
        </w:tc>
        <w:tc>
          <w:tcPr>
            <w:tcW w:w="4094" w:type="dxa"/>
            <w:tcBorders>
              <w:top w:val="single" w:sz="4" w:space="0" w:color="auto"/>
              <w:left w:val="single" w:sz="4" w:space="0" w:color="auto"/>
              <w:bottom w:val="single" w:sz="4" w:space="0" w:color="auto"/>
              <w:right w:val="single" w:sz="4" w:space="0" w:color="auto"/>
            </w:tcBorders>
            <w:shd w:val="clear" w:color="auto" w:fill="FFFFFF"/>
            <w:vAlign w:val="center"/>
          </w:tcPr>
          <w:p w:rsidR="00CC128E" w:rsidRPr="009574CC" w:rsidRDefault="00CC128E" w:rsidP="001868A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15</w:t>
            </w:r>
          </w:p>
        </w:tc>
      </w:tr>
    </w:tbl>
    <w:p w:rsidR="00CC128E" w:rsidRPr="009574CC" w:rsidRDefault="00CC128E"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p>
    <w:p w:rsidR="00CC128E" w:rsidRPr="00096177" w:rsidRDefault="00096177" w:rsidP="00096177">
      <w:pPr>
        <w:keepNext/>
        <w:keepLines/>
        <w:widowControl w:val="0"/>
        <w:tabs>
          <w:tab w:val="left" w:pos="884"/>
        </w:tabs>
        <w:spacing w:after="0" w:line="360" w:lineRule="auto"/>
        <w:ind w:left="709"/>
        <w:jc w:val="center"/>
        <w:outlineLvl w:val="0"/>
        <w:rPr>
          <w:rFonts w:ascii="Times New Roman" w:eastAsia="Times New Roman" w:hAnsi="Times New Roman" w:cs="Times New Roman"/>
          <w:b/>
          <w:bCs/>
          <w:sz w:val="28"/>
          <w:szCs w:val="28"/>
        </w:rPr>
      </w:pPr>
      <w:bookmarkStart w:id="0" w:name="bookmark5"/>
      <w:r>
        <w:rPr>
          <w:rFonts w:ascii="Times New Roman" w:eastAsia="Times New Roman" w:hAnsi="Times New Roman" w:cs="Times New Roman"/>
          <w:b/>
          <w:bCs/>
          <w:sz w:val="28"/>
          <w:szCs w:val="28"/>
        </w:rPr>
        <w:t xml:space="preserve">2. </w:t>
      </w:r>
      <w:r w:rsidR="00CC128E" w:rsidRPr="00096177">
        <w:rPr>
          <w:rFonts w:ascii="Times New Roman" w:eastAsia="Times New Roman" w:hAnsi="Times New Roman" w:cs="Times New Roman"/>
          <w:b/>
          <w:bCs/>
          <w:sz w:val="28"/>
          <w:szCs w:val="28"/>
        </w:rPr>
        <w:t>ЦЕЛИ И ЗАДАЧИ КЛАССОВ С УГЛУБЛЕННЫМ ИЗУЧЕНИЕМ</w:t>
      </w:r>
      <w:bookmarkStart w:id="1" w:name="bookmark6"/>
      <w:bookmarkEnd w:id="0"/>
      <w:r w:rsidRPr="00096177">
        <w:rPr>
          <w:rFonts w:ascii="Times New Roman" w:eastAsia="Times New Roman" w:hAnsi="Times New Roman" w:cs="Times New Roman"/>
          <w:b/>
          <w:bCs/>
          <w:sz w:val="28"/>
          <w:szCs w:val="28"/>
        </w:rPr>
        <w:t xml:space="preserve"> </w:t>
      </w:r>
      <w:r w:rsidR="00CC128E" w:rsidRPr="00096177">
        <w:rPr>
          <w:rFonts w:ascii="Times New Roman" w:eastAsia="Times New Roman" w:hAnsi="Times New Roman" w:cs="Times New Roman"/>
          <w:b/>
          <w:bCs/>
          <w:sz w:val="28"/>
          <w:szCs w:val="28"/>
        </w:rPr>
        <w:t>ОТДЕЛЬНЫХ ПРЕДМЕТОВ</w:t>
      </w:r>
      <w:bookmarkEnd w:id="1"/>
    </w:p>
    <w:p w:rsidR="00096177" w:rsidRPr="00096177" w:rsidRDefault="00096177" w:rsidP="00096177">
      <w:pPr>
        <w:pStyle w:val="a3"/>
        <w:keepNext/>
        <w:keepLines/>
        <w:widowControl w:val="0"/>
        <w:tabs>
          <w:tab w:val="left" w:pos="884"/>
        </w:tabs>
        <w:spacing w:after="0" w:line="360" w:lineRule="auto"/>
        <w:ind w:left="709"/>
        <w:outlineLvl w:val="0"/>
        <w:rPr>
          <w:rFonts w:ascii="Times New Roman" w:eastAsia="Times New Roman" w:hAnsi="Times New Roman" w:cs="Times New Roman"/>
          <w:b/>
          <w:bCs/>
          <w:sz w:val="28"/>
          <w:szCs w:val="28"/>
        </w:rPr>
      </w:pP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2.1. </w:t>
      </w:r>
      <w:r w:rsidR="00CC128E" w:rsidRPr="00222ED5">
        <w:rPr>
          <w:rFonts w:ascii="Times New Roman" w:eastAsia="Arial Unicode MS" w:hAnsi="Times New Roman" w:cs="Times New Roman"/>
          <w:color w:val="000000"/>
          <w:sz w:val="28"/>
          <w:szCs w:val="28"/>
          <w:lang w:bidi="ru-RU"/>
        </w:rPr>
        <w:t xml:space="preserve">Основные цели </w:t>
      </w:r>
      <w:r w:rsidR="00CC128E" w:rsidRPr="00222ED5">
        <w:rPr>
          <w:rFonts w:ascii="Times New Roman" w:eastAsia="Times New Roman" w:hAnsi="Times New Roman" w:cs="Times New Roman"/>
          <w:bCs/>
          <w:sz w:val="28"/>
          <w:szCs w:val="28"/>
        </w:rPr>
        <w:t>групп (классов) с углубленным изучением отдельных учебных предметов и (или) профильного обучения</w:t>
      </w:r>
      <w:r w:rsidR="00CC128E" w:rsidRPr="00222ED5">
        <w:rPr>
          <w:rFonts w:ascii="Times New Roman" w:eastAsia="Arial Unicode MS" w:hAnsi="Times New Roman" w:cs="Times New Roman"/>
          <w:color w:val="000000"/>
          <w:sz w:val="28"/>
          <w:szCs w:val="28"/>
          <w:lang w:bidi="ru-RU"/>
        </w:rPr>
        <w:t>:</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C128E" w:rsidRPr="009574CC">
        <w:rPr>
          <w:rFonts w:ascii="Times New Roman" w:eastAsia="Arial Unicode MS" w:hAnsi="Times New Roman" w:cs="Times New Roman"/>
          <w:color w:val="000000"/>
          <w:sz w:val="28"/>
          <w:szCs w:val="28"/>
          <w:lang w:bidi="ru-RU"/>
        </w:rPr>
        <w:t xml:space="preserve">углубленное изучение отдельных учебных предметов </w:t>
      </w:r>
      <w:r w:rsidR="00CC128E" w:rsidRPr="009574CC">
        <w:rPr>
          <w:rFonts w:ascii="Times New Roman" w:eastAsia="Arial Unicode MS" w:hAnsi="Times New Roman" w:cs="Times New Roman"/>
          <w:color w:val="000000"/>
          <w:sz w:val="28"/>
          <w:szCs w:val="28"/>
          <w:lang w:bidi="ru-RU"/>
        </w:rPr>
        <w:lastRenderedPageBreak/>
        <w:t>образовательных областей программы основного общего и среднего общего образования, установленных государственными стандартами для Школы, в т.ч за счет увеличени</w:t>
      </w:r>
      <w:r w:rsidR="00CC128E">
        <w:rPr>
          <w:rFonts w:ascii="Times New Roman" w:eastAsia="Arial Unicode MS" w:hAnsi="Times New Roman" w:cs="Times New Roman"/>
          <w:color w:val="000000"/>
          <w:sz w:val="28"/>
          <w:szCs w:val="28"/>
          <w:lang w:bidi="ru-RU"/>
        </w:rPr>
        <w:t>я</w:t>
      </w:r>
      <w:r w:rsidR="00CC128E" w:rsidRPr="009574CC">
        <w:rPr>
          <w:rFonts w:ascii="Times New Roman" w:eastAsia="Arial Unicode MS" w:hAnsi="Times New Roman" w:cs="Times New Roman"/>
          <w:color w:val="000000"/>
          <w:sz w:val="28"/>
          <w:szCs w:val="28"/>
          <w:lang w:bidi="ru-RU"/>
        </w:rPr>
        <w:t xml:space="preserve"> объема часов, отведенных на изучение учебных предметов, введения курсов по выбору, спецкурсов;</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C128E" w:rsidRPr="009574CC">
        <w:rPr>
          <w:rFonts w:ascii="Times New Roman" w:eastAsia="Arial Unicode MS" w:hAnsi="Times New Roman" w:cs="Times New Roman"/>
          <w:color w:val="000000"/>
          <w:sz w:val="28"/>
          <w:szCs w:val="28"/>
          <w:lang w:bidi="ru-RU"/>
        </w:rPr>
        <w:t>обеспечение прочного и сознательного овладения обучающимися системой предметных знаний и умений, необходимых в повседневной жизни и трудовой деятельности, достаточных для изучения смежных дисциплин и продолжения образования;</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C128E" w:rsidRPr="009574CC">
        <w:rPr>
          <w:rFonts w:ascii="Times New Roman" w:eastAsia="Arial Unicode MS" w:hAnsi="Times New Roman" w:cs="Times New Roman"/>
          <w:color w:val="000000"/>
          <w:sz w:val="28"/>
          <w:szCs w:val="28"/>
          <w:lang w:bidi="ru-RU"/>
        </w:rPr>
        <w:t>формирование у обучающихся устойчивого интереса к предмету, выявление и развитие их способностей, ориентация на будущий выбор профессии.</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2.2. </w:t>
      </w:r>
      <w:r w:rsidR="00CC128E" w:rsidRPr="009574CC">
        <w:rPr>
          <w:rFonts w:ascii="Times New Roman" w:eastAsia="Arial Unicode MS" w:hAnsi="Times New Roman" w:cs="Times New Roman"/>
          <w:color w:val="000000"/>
          <w:sz w:val="28"/>
          <w:szCs w:val="28"/>
          <w:lang w:bidi="ru-RU"/>
        </w:rPr>
        <w:t>Основные задачи классов с углубленным изучением предметов:</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C128E" w:rsidRPr="009574CC">
        <w:rPr>
          <w:rFonts w:ascii="Times New Roman" w:eastAsia="Arial Unicode MS" w:hAnsi="Times New Roman" w:cs="Times New Roman"/>
          <w:color w:val="000000"/>
          <w:sz w:val="28"/>
          <w:szCs w:val="28"/>
          <w:lang w:bidi="ru-RU"/>
        </w:rPr>
        <w:t>создание условий, гарантирующих охрану и укрепление здоровья обучающихся;</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C128E" w:rsidRPr="009574CC">
        <w:rPr>
          <w:rFonts w:ascii="Times New Roman" w:eastAsia="Arial Unicode MS" w:hAnsi="Times New Roman" w:cs="Times New Roman"/>
          <w:color w:val="000000"/>
          <w:sz w:val="28"/>
          <w:szCs w:val="28"/>
          <w:lang w:bidi="ru-RU"/>
        </w:rPr>
        <w:t>создание благоприятных условий для разностороннего развития личности, в том числе путём удовлетворения потребностей обучающихся в самообразовании и получении дополнительного образования;</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C128E" w:rsidRPr="009574CC">
        <w:rPr>
          <w:rFonts w:ascii="Times New Roman" w:eastAsia="Arial Unicode MS" w:hAnsi="Times New Roman" w:cs="Times New Roman"/>
          <w:color w:val="000000"/>
          <w:sz w:val="28"/>
          <w:szCs w:val="28"/>
          <w:lang w:bidi="ru-RU"/>
        </w:rPr>
        <w:t>формирование общей культуры личности обучающихся на основе усвоения обязательного минимума содержания общеобразовательных программ, в том числе и программ обеспечивающих углубленную подготовку, адаптировать их к жизни в обществе;</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C128E" w:rsidRPr="009574CC">
        <w:rPr>
          <w:rFonts w:ascii="Times New Roman" w:eastAsia="Arial Unicode MS" w:hAnsi="Times New Roman" w:cs="Times New Roman"/>
          <w:color w:val="000000"/>
          <w:sz w:val="28"/>
          <w:szCs w:val="28"/>
          <w:lang w:bidi="ru-RU"/>
        </w:rPr>
        <w:t>создание основы для осознанного выбора и последующего освоения профессиональных образовательных программ;</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 </w:t>
      </w:r>
      <w:r w:rsidR="00CC128E" w:rsidRPr="009574CC">
        <w:rPr>
          <w:rFonts w:ascii="Times New Roman" w:eastAsia="Arial Unicode MS" w:hAnsi="Times New Roman" w:cs="Times New Roman"/>
          <w:color w:val="000000"/>
          <w:sz w:val="28"/>
          <w:szCs w:val="28"/>
          <w:lang w:bidi="ru-RU"/>
        </w:rPr>
        <w:t xml:space="preserve">воспитание гражданственности и любви к Родине; </w:t>
      </w:r>
    </w:p>
    <w:p w:rsidR="00222ED5" w:rsidRDefault="00CC128E"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sidRPr="009574CC">
        <w:rPr>
          <w:rFonts w:ascii="Times New Roman" w:eastAsia="Arial Unicode MS" w:hAnsi="Times New Roman" w:cs="Times New Roman"/>
          <w:color w:val="000000"/>
          <w:sz w:val="28"/>
          <w:szCs w:val="28"/>
          <w:lang w:bidi="ru-RU"/>
        </w:rPr>
        <w:t>подготовка выпускников к поступлению в другие образовательные организации.</w:t>
      </w:r>
      <w:bookmarkStart w:id="2" w:name="bookmark7"/>
    </w:p>
    <w:p w:rsidR="00096177" w:rsidRDefault="00096177"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p>
    <w:p w:rsidR="00222ED5" w:rsidRPr="00096177" w:rsidRDefault="00096177" w:rsidP="00096177">
      <w:pPr>
        <w:widowControl w:val="0"/>
        <w:tabs>
          <w:tab w:val="left" w:pos="711"/>
        </w:tabs>
        <w:spacing w:after="0" w:line="360" w:lineRule="auto"/>
        <w:ind w:firstLine="709"/>
        <w:jc w:val="center"/>
        <w:rPr>
          <w:rFonts w:ascii="Times New Roman" w:eastAsia="Times New Roman" w:hAnsi="Times New Roman" w:cs="Times New Roman"/>
          <w:b/>
          <w:bCs/>
          <w:sz w:val="28"/>
          <w:szCs w:val="28"/>
        </w:rPr>
      </w:pPr>
      <w:r w:rsidRPr="00096177">
        <w:rPr>
          <w:rFonts w:ascii="Times New Roman" w:eastAsia="Arial Unicode MS" w:hAnsi="Times New Roman" w:cs="Times New Roman"/>
          <w:b/>
          <w:bCs/>
          <w:color w:val="000000"/>
          <w:sz w:val="28"/>
          <w:szCs w:val="28"/>
          <w:lang w:bidi="ru-RU"/>
        </w:rPr>
        <w:t>3.</w:t>
      </w:r>
      <w:r>
        <w:rPr>
          <w:rFonts w:ascii="Times New Roman" w:eastAsia="Times New Roman" w:hAnsi="Times New Roman" w:cs="Times New Roman"/>
          <w:b/>
          <w:bCs/>
          <w:sz w:val="28"/>
          <w:szCs w:val="28"/>
        </w:rPr>
        <w:t xml:space="preserve"> </w:t>
      </w:r>
      <w:r w:rsidR="00CC128E" w:rsidRPr="00096177">
        <w:rPr>
          <w:rFonts w:ascii="Times New Roman" w:eastAsia="Times New Roman" w:hAnsi="Times New Roman" w:cs="Times New Roman"/>
          <w:b/>
          <w:bCs/>
          <w:sz w:val="28"/>
          <w:szCs w:val="28"/>
        </w:rPr>
        <w:t xml:space="preserve">ПОРЯДОК ПРИЁМА </w:t>
      </w:r>
      <w:bookmarkEnd w:id="2"/>
      <w:r w:rsidR="00CC128E" w:rsidRPr="00096177">
        <w:rPr>
          <w:rFonts w:ascii="Times New Roman" w:eastAsia="Times New Roman" w:hAnsi="Times New Roman" w:cs="Times New Roman"/>
          <w:b/>
          <w:bCs/>
          <w:sz w:val="28"/>
          <w:szCs w:val="28"/>
        </w:rPr>
        <w:t>И ОТЧИСЛЕНИЯ ОБУЧАЮЩИХСЯ</w:t>
      </w:r>
    </w:p>
    <w:p w:rsidR="00096177" w:rsidRPr="00096177" w:rsidRDefault="00096177" w:rsidP="00096177">
      <w:pPr>
        <w:ind w:firstLine="709"/>
        <w:rPr>
          <w:rFonts w:eastAsia="Arial Unicode MS"/>
          <w:color w:val="000000"/>
          <w:lang w:bidi="ru-RU"/>
        </w:rPr>
      </w:pP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3.1. </w:t>
      </w:r>
      <w:r w:rsidR="00CC128E" w:rsidRPr="00DC614A">
        <w:rPr>
          <w:rFonts w:ascii="Times New Roman" w:eastAsia="Arial Unicode MS" w:hAnsi="Times New Roman" w:cs="Times New Roman"/>
          <w:color w:val="000000"/>
          <w:sz w:val="28"/>
          <w:szCs w:val="28"/>
          <w:lang w:bidi="ru-RU"/>
        </w:rPr>
        <w:t xml:space="preserve">Индивидуальный отбор в группы (классы) с углубленным </w:t>
      </w:r>
      <w:r w:rsidR="00CC128E" w:rsidRPr="00DC614A">
        <w:rPr>
          <w:rFonts w:ascii="Times New Roman" w:eastAsia="Arial Unicode MS" w:hAnsi="Times New Roman" w:cs="Times New Roman"/>
          <w:color w:val="000000"/>
          <w:sz w:val="28"/>
          <w:szCs w:val="28"/>
          <w:lang w:bidi="ru-RU"/>
        </w:rPr>
        <w:lastRenderedPageBreak/>
        <w:t>изучением отдельных учебных предметов осуществляется на уровне основного общего образования по результатам промежуточной аттестации обучающихся, тестирования (собеседования) по отдельным учебным предметам, оценочных процедур качества образования обучающихся разных уровней образования по отдельным предметам, участия в интеллектуальных, спортивных, творческих конкурсах, предметных олимпиадах.</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3.2. </w:t>
      </w:r>
      <w:r w:rsidR="00CC128E" w:rsidRPr="00DC614A">
        <w:rPr>
          <w:rFonts w:ascii="Times New Roman" w:eastAsia="Arial Unicode MS" w:hAnsi="Times New Roman" w:cs="Times New Roman"/>
          <w:color w:val="000000"/>
          <w:sz w:val="28"/>
          <w:szCs w:val="28"/>
          <w:lang w:bidi="ru-RU"/>
        </w:rPr>
        <w:t>Индивидуальный отбор обучающихся в группы (классы) профильного обучения на уровне среднего общего образования в X класс осуществляется по результатам государственной итоговой аттестации в IX классе (в том числе по предметам выбранного профиля обучения), участия в интеллектуальных, спортивных, творческих конкурсах, предметных олимпиадах, а также тестирования (собеседования) по отдельным учебным предметам.</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3.3. </w:t>
      </w:r>
      <w:r w:rsidR="00CC128E" w:rsidRPr="00DC614A">
        <w:rPr>
          <w:rFonts w:ascii="Times New Roman" w:eastAsia="Arial Unicode MS" w:hAnsi="Times New Roman" w:cs="Times New Roman"/>
          <w:color w:val="000000"/>
          <w:sz w:val="28"/>
          <w:szCs w:val="28"/>
          <w:lang w:bidi="ru-RU"/>
        </w:rPr>
        <w:t>Для организации индивидуального отбора обучающихся в образовательной организации создается комиссия по индивидуальному отбору обучающихся в группы (классы) с углубленным изучением отдельных учебных предметов и (или) профильного обучения (далее - Комиссия).</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3.4. </w:t>
      </w:r>
      <w:r w:rsidR="00CC128E" w:rsidRPr="00DC614A">
        <w:rPr>
          <w:rFonts w:ascii="Times New Roman" w:eastAsia="Arial Unicode MS" w:hAnsi="Times New Roman" w:cs="Times New Roman"/>
          <w:color w:val="000000"/>
          <w:sz w:val="28"/>
          <w:szCs w:val="28"/>
          <w:lang w:bidi="ru-RU"/>
        </w:rPr>
        <w:t>Для рассмотрения жалоб на результаты индивидуального отбора создается апелляционная комиссия.</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3.5. </w:t>
      </w:r>
      <w:r w:rsidR="00CC128E" w:rsidRPr="00DC614A">
        <w:rPr>
          <w:rFonts w:ascii="Times New Roman" w:eastAsia="Times New Roman" w:hAnsi="Times New Roman" w:cs="Times New Roman"/>
          <w:color w:val="000000"/>
          <w:sz w:val="28"/>
          <w:szCs w:val="28"/>
        </w:rPr>
        <w:t>Лица, входящие в состав Комиссии, не могут входить в состав апелляционной комиссии.</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3.6. </w:t>
      </w:r>
      <w:r w:rsidR="00CC128E" w:rsidRPr="00DC614A">
        <w:rPr>
          <w:rFonts w:ascii="Times New Roman" w:eastAsia="Times New Roman" w:hAnsi="Times New Roman" w:cs="Times New Roman"/>
          <w:color w:val="000000"/>
          <w:sz w:val="28"/>
          <w:szCs w:val="28"/>
        </w:rPr>
        <w:t>Количественный и персональный состав Комиссии утвержд</w:t>
      </w:r>
      <w:r>
        <w:rPr>
          <w:rFonts w:ascii="Times New Roman" w:eastAsia="Times New Roman" w:hAnsi="Times New Roman" w:cs="Times New Roman"/>
          <w:color w:val="000000"/>
          <w:sz w:val="28"/>
          <w:szCs w:val="28"/>
        </w:rPr>
        <w:t xml:space="preserve">ается приказом директора Школы </w:t>
      </w:r>
      <w:r w:rsidR="00CC128E" w:rsidRPr="00DC614A">
        <w:rPr>
          <w:rFonts w:ascii="Times New Roman" w:eastAsia="Times New Roman" w:hAnsi="Times New Roman" w:cs="Times New Roman"/>
          <w:color w:val="000000"/>
          <w:sz w:val="28"/>
          <w:szCs w:val="28"/>
        </w:rPr>
        <w:t>на текущий календарный год.</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3.7. </w:t>
      </w:r>
      <w:r w:rsidR="00CC128E" w:rsidRPr="00DC614A">
        <w:rPr>
          <w:rFonts w:ascii="Times New Roman" w:eastAsia="Times New Roman" w:hAnsi="Times New Roman" w:cs="Times New Roman"/>
          <w:color w:val="000000"/>
          <w:sz w:val="28"/>
          <w:szCs w:val="28"/>
        </w:rPr>
        <w:t>Решения, принятые на заседаниях Комиссии и апелляционной комиссии, фиксируются в протоколах заседаний комиссий.</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t xml:space="preserve">3.8. </w:t>
      </w:r>
      <w:r w:rsidR="00CC128E" w:rsidRPr="00DC614A">
        <w:rPr>
          <w:rFonts w:ascii="Times New Roman" w:eastAsia="Times New Roman" w:hAnsi="Times New Roman" w:cs="Times New Roman"/>
          <w:color w:val="000000"/>
          <w:sz w:val="28"/>
          <w:szCs w:val="28"/>
        </w:rPr>
        <w:t>Индивидуальный отбор в группы (классы) с углубленным изучением отдельных предметов осуществляется по личному заявлению родителей (законных представителей) несовершеннолетнего обучающегося.</w:t>
      </w:r>
      <w:bookmarkStart w:id="3" w:name="sub_1001"/>
      <w:r w:rsidR="00CC128E" w:rsidRPr="00DC614A">
        <w:rPr>
          <w:rFonts w:ascii="Times New Roman" w:eastAsia="Times New Roman" w:hAnsi="Times New Roman" w:cs="Times New Roman"/>
          <w:color w:val="000000"/>
          <w:sz w:val="28"/>
          <w:szCs w:val="28"/>
        </w:rPr>
        <w:t xml:space="preserve"> </w:t>
      </w:r>
      <w:r w:rsidR="00CC128E" w:rsidRPr="00763E33">
        <w:rPr>
          <w:rFonts w:ascii="Times New Roman" w:eastAsia="Times New Roman" w:hAnsi="Times New Roman" w:cs="Times New Roman"/>
          <w:color w:val="000000"/>
          <w:sz w:val="28"/>
          <w:szCs w:val="28"/>
        </w:rPr>
        <w:t>Индивидуальный отбор в группы (классы) профильного обучения осуществляется по личному заявлению обучающегося.</w:t>
      </w:r>
    </w:p>
    <w:p w:rsidR="00222ED5" w:rsidRDefault="00222ED5"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Pr>
          <w:rFonts w:ascii="Times New Roman" w:eastAsia="Arial Unicode MS" w:hAnsi="Times New Roman" w:cs="Times New Roman"/>
          <w:color w:val="000000"/>
          <w:sz w:val="28"/>
          <w:szCs w:val="28"/>
          <w:lang w:bidi="ru-RU"/>
        </w:rPr>
        <w:lastRenderedPageBreak/>
        <w:t xml:space="preserve">3.9. </w:t>
      </w:r>
      <w:r w:rsidR="00CC128E" w:rsidRPr="00763E33">
        <w:rPr>
          <w:rFonts w:ascii="Times New Roman" w:eastAsia="Times New Roman" w:hAnsi="Times New Roman" w:cs="Times New Roman"/>
          <w:color w:val="000000"/>
          <w:sz w:val="28"/>
          <w:szCs w:val="28"/>
        </w:rPr>
        <w:t>В случае получения неудовлетворительной оценки за учебный период (четверть, полугодие) по профильным предметам или по предметам, изучаемым углубленно, учащиеся переводятся в группы/классы с базовым обучением.</w:t>
      </w:r>
    </w:p>
    <w:p w:rsidR="00222ED5" w:rsidRDefault="00CC128E"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sidRPr="00DC614A">
        <w:rPr>
          <w:rFonts w:ascii="Times New Roman" w:eastAsia="Times New Roman" w:hAnsi="Times New Roman" w:cs="Times New Roman"/>
          <w:color w:val="000000"/>
          <w:sz w:val="28"/>
          <w:szCs w:val="28"/>
        </w:rPr>
        <w:t>За обучающимися групп (классов) с углубленным изучением отдельных учебных предметов и (или) профильного обучения сохраняется право свободного перехода в общеобразовательные классы по заявлению родителей (законных представителей)</w:t>
      </w:r>
      <w:r>
        <w:rPr>
          <w:rFonts w:ascii="Times New Roman" w:eastAsia="Times New Roman" w:hAnsi="Times New Roman" w:cs="Times New Roman"/>
          <w:color w:val="000000"/>
          <w:sz w:val="28"/>
          <w:szCs w:val="28"/>
        </w:rPr>
        <w:t xml:space="preserve"> в любое время.</w:t>
      </w:r>
    </w:p>
    <w:p w:rsidR="00CC128E" w:rsidRPr="00222ED5" w:rsidRDefault="00CC128E" w:rsidP="001868AA">
      <w:pPr>
        <w:widowControl w:val="0"/>
        <w:tabs>
          <w:tab w:val="left" w:pos="711"/>
        </w:tabs>
        <w:spacing w:after="0" w:line="360" w:lineRule="auto"/>
        <w:ind w:firstLine="709"/>
        <w:jc w:val="both"/>
        <w:rPr>
          <w:rFonts w:ascii="Times New Roman" w:eastAsia="Arial Unicode MS" w:hAnsi="Times New Roman" w:cs="Times New Roman"/>
          <w:color w:val="000000"/>
          <w:sz w:val="28"/>
          <w:szCs w:val="28"/>
          <w:lang w:bidi="ru-RU"/>
        </w:rPr>
      </w:pPr>
      <w:r w:rsidRPr="00DC614A">
        <w:rPr>
          <w:rFonts w:ascii="Times New Roman" w:eastAsia="Times New Roman" w:hAnsi="Times New Roman" w:cs="Times New Roman"/>
          <w:color w:val="000000"/>
          <w:sz w:val="28"/>
          <w:szCs w:val="28"/>
        </w:rPr>
        <w:t>Обучающиеся профильного класса (группы) имеют право изменить профиль обучения не позднее окончания первого полугодия 10 класса по заявлению родителей (законных представителей) при условии:</w:t>
      </w:r>
    </w:p>
    <w:p w:rsidR="00CC128E" w:rsidRPr="009574CC" w:rsidRDefault="00CC128E" w:rsidP="001868AA">
      <w:pPr>
        <w:spacing w:after="0" w:line="360" w:lineRule="auto"/>
        <w:ind w:firstLine="709"/>
        <w:jc w:val="both"/>
        <w:rPr>
          <w:rFonts w:ascii="Times New Roman" w:eastAsia="Times New Roman" w:hAnsi="Times New Roman" w:cs="Times New Roman"/>
          <w:color w:val="000000"/>
          <w:sz w:val="28"/>
          <w:szCs w:val="28"/>
        </w:rPr>
      </w:pPr>
      <w:r w:rsidRPr="009574CC">
        <w:rPr>
          <w:rFonts w:ascii="Times New Roman" w:eastAsia="Times New Roman" w:hAnsi="Times New Roman" w:cs="Times New Roman"/>
          <w:color w:val="000000"/>
          <w:sz w:val="28"/>
          <w:szCs w:val="28"/>
        </w:rPr>
        <w:t>- наличия места в классе;</w:t>
      </w:r>
    </w:p>
    <w:p w:rsidR="00CC128E" w:rsidRPr="009574CC" w:rsidRDefault="00CC128E" w:rsidP="001868AA">
      <w:pPr>
        <w:spacing w:after="0" w:line="360" w:lineRule="auto"/>
        <w:ind w:firstLine="709"/>
        <w:jc w:val="both"/>
        <w:rPr>
          <w:rFonts w:ascii="Times New Roman" w:eastAsia="Times New Roman" w:hAnsi="Times New Roman" w:cs="Times New Roman"/>
          <w:color w:val="000000"/>
          <w:sz w:val="28"/>
          <w:szCs w:val="28"/>
        </w:rPr>
      </w:pPr>
      <w:r w:rsidRPr="009574CC">
        <w:rPr>
          <w:rFonts w:ascii="Times New Roman" w:eastAsia="Times New Roman" w:hAnsi="Times New Roman" w:cs="Times New Roman"/>
          <w:color w:val="000000"/>
          <w:sz w:val="28"/>
          <w:szCs w:val="28"/>
        </w:rPr>
        <w:t>- отсутствия академической задолженности;</w:t>
      </w:r>
    </w:p>
    <w:p w:rsidR="00222ED5" w:rsidRDefault="00CC128E" w:rsidP="00096177">
      <w:pPr>
        <w:spacing w:after="0" w:line="360" w:lineRule="auto"/>
        <w:ind w:firstLine="709"/>
        <w:jc w:val="both"/>
        <w:rPr>
          <w:rFonts w:ascii="Times New Roman" w:eastAsia="Times New Roman" w:hAnsi="Times New Roman" w:cs="Times New Roman"/>
          <w:color w:val="000000"/>
          <w:sz w:val="28"/>
          <w:szCs w:val="28"/>
        </w:rPr>
      </w:pPr>
      <w:r w:rsidRPr="009574CC">
        <w:rPr>
          <w:rFonts w:ascii="Times New Roman" w:eastAsia="Times New Roman" w:hAnsi="Times New Roman" w:cs="Times New Roman"/>
          <w:color w:val="000000"/>
          <w:sz w:val="28"/>
          <w:szCs w:val="28"/>
        </w:rPr>
        <w:t>- при условии прохождения индивидуального отбора (разница учебных планов между базовым и профильным уровнем, образовавшаяся вследствие различного объема в содержании учебных программ, восполняется самостоятельно).</w:t>
      </w:r>
    </w:p>
    <w:p w:rsidR="00096177" w:rsidRDefault="00096177" w:rsidP="00096177">
      <w:pPr>
        <w:spacing w:after="0" w:line="360" w:lineRule="auto"/>
        <w:ind w:firstLine="709"/>
        <w:jc w:val="both"/>
        <w:rPr>
          <w:rFonts w:ascii="Times New Roman" w:eastAsia="Times New Roman" w:hAnsi="Times New Roman" w:cs="Times New Roman"/>
          <w:color w:val="000000"/>
          <w:sz w:val="28"/>
          <w:szCs w:val="28"/>
        </w:rPr>
      </w:pPr>
    </w:p>
    <w:p w:rsidR="00CC128E" w:rsidRDefault="001868AA" w:rsidP="001868AA">
      <w:pPr>
        <w:spacing w:after="0" w:line="360" w:lineRule="auto"/>
        <w:ind w:firstLine="709"/>
        <w:jc w:val="center"/>
        <w:rPr>
          <w:rFonts w:ascii="Times New Roman" w:eastAsia="Times New Roman" w:hAnsi="Times New Roman" w:cs="Times New Roman"/>
          <w:b/>
          <w:bCs/>
          <w:smallCaps/>
          <w:sz w:val="28"/>
          <w:szCs w:val="28"/>
        </w:rPr>
      </w:pPr>
      <w:r w:rsidRPr="001868AA">
        <w:rPr>
          <w:rFonts w:ascii="Times New Roman" w:eastAsia="Times New Roman" w:hAnsi="Times New Roman" w:cs="Times New Roman"/>
          <w:b/>
          <w:bCs/>
          <w:smallCaps/>
          <w:sz w:val="28"/>
          <w:szCs w:val="28"/>
        </w:rPr>
        <w:t>4.</w:t>
      </w:r>
      <w:r>
        <w:rPr>
          <w:rFonts w:ascii="Times New Roman" w:eastAsia="Times New Roman" w:hAnsi="Times New Roman" w:cs="Times New Roman"/>
          <w:b/>
          <w:bCs/>
          <w:smallCaps/>
          <w:sz w:val="28"/>
          <w:szCs w:val="28"/>
        </w:rPr>
        <w:t xml:space="preserve"> </w:t>
      </w:r>
      <w:r w:rsidR="00CC128E" w:rsidRPr="001868AA">
        <w:rPr>
          <w:rFonts w:ascii="Times New Roman" w:eastAsia="Times New Roman" w:hAnsi="Times New Roman" w:cs="Times New Roman"/>
          <w:b/>
          <w:bCs/>
          <w:smallCaps/>
          <w:sz w:val="28"/>
          <w:szCs w:val="28"/>
        </w:rPr>
        <w:t>Процедура проведения индивидуального отбора обучающихся в группы (классы) с углубленным изучением отдельных учебных предметов и (или) профильного обучения</w:t>
      </w:r>
      <w:bookmarkEnd w:id="3"/>
    </w:p>
    <w:p w:rsidR="00096177" w:rsidRPr="001868AA" w:rsidRDefault="00096177" w:rsidP="001868AA">
      <w:pPr>
        <w:spacing w:after="0" w:line="360" w:lineRule="auto"/>
        <w:ind w:firstLine="709"/>
        <w:jc w:val="center"/>
        <w:rPr>
          <w:rFonts w:ascii="Times New Roman" w:eastAsia="Times New Roman" w:hAnsi="Times New Roman" w:cs="Times New Roman"/>
          <w:color w:val="000000"/>
          <w:sz w:val="28"/>
          <w:szCs w:val="28"/>
        </w:rPr>
      </w:pPr>
    </w:p>
    <w:p w:rsidR="001868AA" w:rsidRDefault="001868AA" w:rsidP="001868AA">
      <w:pPr>
        <w:pStyle w:val="a3"/>
        <w:spacing w:after="0" w:line="360" w:lineRule="auto"/>
        <w:ind w:left="0" w:firstLine="709"/>
        <w:jc w:val="both"/>
        <w:rPr>
          <w:rFonts w:ascii="Times New Roman" w:eastAsia="Times New Roman" w:hAnsi="Times New Roman" w:cs="Times New Roman"/>
          <w:b/>
          <w:bCs/>
          <w:smallCaps/>
          <w:sz w:val="28"/>
          <w:szCs w:val="28"/>
          <w:lang w:eastAsia="ru-RU"/>
        </w:rPr>
      </w:pPr>
      <w:r>
        <w:rPr>
          <w:rFonts w:ascii="Times New Roman" w:eastAsia="Times New Roman" w:hAnsi="Times New Roman" w:cs="Times New Roman"/>
          <w:color w:val="000000"/>
          <w:sz w:val="28"/>
          <w:szCs w:val="28"/>
          <w:lang w:eastAsia="ru-RU"/>
        </w:rPr>
        <w:t xml:space="preserve">4.1. </w:t>
      </w:r>
      <w:r w:rsidR="00CC128E" w:rsidRPr="00DC614A">
        <w:rPr>
          <w:rFonts w:ascii="Times New Roman" w:eastAsia="Times New Roman" w:hAnsi="Times New Roman" w:cs="Times New Roman"/>
          <w:color w:val="000000"/>
          <w:sz w:val="28"/>
          <w:szCs w:val="28"/>
          <w:lang w:eastAsia="ru-RU"/>
        </w:rPr>
        <w:t>Комиссия принимает заявление в письменной форме. К заявлению участника индивидуаль</w:t>
      </w:r>
      <w:r>
        <w:rPr>
          <w:rFonts w:ascii="Times New Roman" w:eastAsia="Times New Roman" w:hAnsi="Times New Roman" w:cs="Times New Roman"/>
          <w:color w:val="000000"/>
          <w:sz w:val="28"/>
          <w:szCs w:val="28"/>
          <w:lang w:eastAsia="ru-RU"/>
        </w:rPr>
        <w:t>ного отбора в профильный класс Школы</w:t>
      </w:r>
      <w:r w:rsidR="00CC128E" w:rsidRPr="00DC614A">
        <w:rPr>
          <w:rFonts w:ascii="Times New Roman" w:eastAsia="Times New Roman" w:hAnsi="Times New Roman" w:cs="Times New Roman"/>
          <w:color w:val="000000"/>
          <w:sz w:val="28"/>
          <w:szCs w:val="28"/>
          <w:lang w:eastAsia="ru-RU"/>
        </w:rPr>
        <w:t xml:space="preserve"> прилагаются копии грамот, дипломов, сертификатов, удостоверений, подтверждающих учебны</w:t>
      </w:r>
      <w:r>
        <w:rPr>
          <w:rFonts w:ascii="Times New Roman" w:eastAsia="Times New Roman" w:hAnsi="Times New Roman" w:cs="Times New Roman"/>
          <w:color w:val="000000"/>
          <w:sz w:val="28"/>
          <w:szCs w:val="28"/>
          <w:lang w:eastAsia="ru-RU"/>
        </w:rPr>
        <w:t>е, интеллектуальные, творческие</w:t>
      </w:r>
      <w:r w:rsidR="00CC128E" w:rsidRPr="00DC614A">
        <w:rPr>
          <w:rFonts w:ascii="Times New Roman" w:eastAsia="Times New Roman" w:hAnsi="Times New Roman" w:cs="Times New Roman"/>
          <w:color w:val="000000"/>
          <w:sz w:val="28"/>
          <w:szCs w:val="28"/>
          <w:lang w:eastAsia="ru-RU"/>
        </w:rPr>
        <w:t> достижения (призовые места) школьного, муниципального, регионального, всероссийского, международного уровней (при наличии) обучающегося по учебным предметам, изучение которых предполагается в профильной группе Школы.</w:t>
      </w:r>
    </w:p>
    <w:p w:rsidR="001868AA" w:rsidRDefault="001868AA" w:rsidP="001868AA">
      <w:pPr>
        <w:pStyle w:val="a3"/>
        <w:spacing w:after="0" w:line="360" w:lineRule="auto"/>
        <w:ind w:left="0" w:firstLine="709"/>
        <w:jc w:val="both"/>
        <w:rPr>
          <w:rFonts w:ascii="Times New Roman" w:eastAsia="Times New Roman" w:hAnsi="Times New Roman" w:cs="Times New Roman"/>
          <w:b/>
          <w:bCs/>
          <w:smallCaps/>
          <w:sz w:val="28"/>
          <w:szCs w:val="28"/>
          <w:lang w:eastAsia="ru-RU"/>
        </w:rPr>
      </w:pPr>
      <w:r w:rsidRPr="001868AA">
        <w:rPr>
          <w:rFonts w:ascii="Times New Roman" w:eastAsia="Times New Roman" w:hAnsi="Times New Roman" w:cs="Times New Roman"/>
          <w:bCs/>
          <w:smallCaps/>
          <w:sz w:val="28"/>
          <w:szCs w:val="28"/>
          <w:lang w:eastAsia="ru-RU"/>
        </w:rPr>
        <w:lastRenderedPageBreak/>
        <w:t>4.2.</w:t>
      </w:r>
      <w:r>
        <w:rPr>
          <w:rFonts w:ascii="Times New Roman" w:eastAsia="Times New Roman" w:hAnsi="Times New Roman" w:cs="Times New Roman"/>
          <w:b/>
          <w:bCs/>
          <w:smallCaps/>
          <w:sz w:val="28"/>
          <w:szCs w:val="28"/>
          <w:lang w:eastAsia="ru-RU"/>
        </w:rPr>
        <w:t xml:space="preserve"> </w:t>
      </w:r>
      <w:r w:rsidR="00CC128E" w:rsidRPr="00F775DB">
        <w:rPr>
          <w:rFonts w:ascii="Times New Roman" w:eastAsia="Times New Roman" w:hAnsi="Times New Roman" w:cs="Times New Roman"/>
          <w:color w:val="000000"/>
          <w:sz w:val="28"/>
          <w:szCs w:val="28"/>
          <w:lang w:eastAsia="ru-RU"/>
        </w:rPr>
        <w:t>Комиссией в допуске обучающемуся к индивидуальному отбору в группы (классы) с углубленным изучением отдельных учебных предмето</w:t>
      </w:r>
      <w:r>
        <w:rPr>
          <w:rFonts w:ascii="Times New Roman" w:eastAsia="Times New Roman" w:hAnsi="Times New Roman" w:cs="Times New Roman"/>
          <w:color w:val="000000"/>
          <w:sz w:val="28"/>
          <w:szCs w:val="28"/>
          <w:lang w:eastAsia="ru-RU"/>
        </w:rPr>
        <w:t xml:space="preserve">в и (или) профильного обучения </w:t>
      </w:r>
      <w:r w:rsidR="00CC128E" w:rsidRPr="00F775DB">
        <w:rPr>
          <w:rFonts w:ascii="Times New Roman" w:eastAsia="Times New Roman" w:hAnsi="Times New Roman" w:cs="Times New Roman"/>
          <w:color w:val="000000"/>
          <w:sz w:val="28"/>
          <w:szCs w:val="28"/>
          <w:lang w:eastAsia="ru-RU"/>
        </w:rPr>
        <w:t>Школы отказывается в случае</w:t>
      </w:r>
      <w:r w:rsidR="00CC128E">
        <w:rPr>
          <w:rFonts w:ascii="Times New Roman" w:eastAsia="Times New Roman" w:hAnsi="Times New Roman" w:cs="Times New Roman"/>
          <w:color w:val="000000"/>
          <w:sz w:val="28"/>
          <w:szCs w:val="28"/>
          <w:lang w:eastAsia="ru-RU"/>
        </w:rPr>
        <w:t xml:space="preserve"> </w:t>
      </w:r>
      <w:r w:rsidR="00CC128E" w:rsidRPr="00F775DB">
        <w:rPr>
          <w:rFonts w:ascii="Times New Roman" w:eastAsia="Times New Roman" w:hAnsi="Times New Roman" w:cs="Times New Roman"/>
          <w:color w:val="000000"/>
          <w:sz w:val="28"/>
          <w:szCs w:val="28"/>
          <w:lang w:eastAsia="ru-RU"/>
        </w:rPr>
        <w:t>отсутстви</w:t>
      </w:r>
      <w:r w:rsidR="00CC128E">
        <w:rPr>
          <w:rFonts w:ascii="Times New Roman" w:eastAsia="Times New Roman" w:hAnsi="Times New Roman" w:cs="Times New Roman"/>
          <w:color w:val="000000"/>
          <w:sz w:val="28"/>
          <w:szCs w:val="28"/>
          <w:lang w:eastAsia="ru-RU"/>
        </w:rPr>
        <w:t>я</w:t>
      </w:r>
      <w:r w:rsidR="00CC128E" w:rsidRPr="00F775DB">
        <w:rPr>
          <w:rFonts w:ascii="Times New Roman" w:eastAsia="Times New Roman" w:hAnsi="Times New Roman" w:cs="Times New Roman"/>
          <w:color w:val="000000"/>
          <w:sz w:val="28"/>
          <w:szCs w:val="28"/>
          <w:lang w:eastAsia="ru-RU"/>
        </w:rPr>
        <w:t xml:space="preserve"> свободных мест в группе (классе) с углубленным изучением отдельных учебных предметов и (или) профильного обучения на дату подачи заявления.</w:t>
      </w:r>
      <w:bookmarkStart w:id="4" w:name="sub_35"/>
    </w:p>
    <w:p w:rsidR="001868AA" w:rsidRDefault="001868AA" w:rsidP="001868AA">
      <w:pPr>
        <w:pStyle w:val="a3"/>
        <w:spacing w:after="0" w:line="360" w:lineRule="auto"/>
        <w:ind w:left="0" w:firstLine="709"/>
        <w:jc w:val="both"/>
        <w:rPr>
          <w:rFonts w:ascii="Times New Roman" w:eastAsia="Times New Roman" w:hAnsi="Times New Roman" w:cs="Times New Roman"/>
          <w:b/>
          <w:bCs/>
          <w:smallCaps/>
          <w:sz w:val="28"/>
          <w:szCs w:val="28"/>
          <w:lang w:eastAsia="ru-RU"/>
        </w:rPr>
      </w:pPr>
      <w:r w:rsidRPr="001868AA">
        <w:rPr>
          <w:rFonts w:ascii="Times New Roman" w:eastAsia="Times New Roman" w:hAnsi="Times New Roman" w:cs="Times New Roman"/>
          <w:bCs/>
          <w:smallCaps/>
          <w:sz w:val="28"/>
          <w:szCs w:val="28"/>
          <w:lang w:eastAsia="ru-RU"/>
        </w:rPr>
        <w:t>4.3.</w:t>
      </w:r>
      <w:r>
        <w:rPr>
          <w:rFonts w:ascii="Times New Roman" w:eastAsia="Times New Roman" w:hAnsi="Times New Roman" w:cs="Times New Roman"/>
          <w:b/>
          <w:bCs/>
          <w:smallCaps/>
          <w:sz w:val="28"/>
          <w:szCs w:val="28"/>
          <w:lang w:eastAsia="ru-RU"/>
        </w:rPr>
        <w:t xml:space="preserve"> </w:t>
      </w:r>
      <w:r>
        <w:rPr>
          <w:rFonts w:ascii="Times New Roman" w:eastAsia="Times New Roman" w:hAnsi="Times New Roman" w:cs="Times New Roman"/>
          <w:color w:val="000000"/>
          <w:sz w:val="28"/>
          <w:szCs w:val="28"/>
          <w:lang w:eastAsia="ru-RU"/>
        </w:rPr>
        <w:t xml:space="preserve">При организации </w:t>
      </w:r>
      <w:r w:rsidR="00CC128E" w:rsidRPr="00F775DB">
        <w:rPr>
          <w:rFonts w:ascii="Times New Roman" w:eastAsia="Times New Roman" w:hAnsi="Times New Roman" w:cs="Times New Roman"/>
          <w:color w:val="000000"/>
          <w:sz w:val="28"/>
          <w:szCs w:val="28"/>
          <w:lang w:eastAsia="ru-RU"/>
        </w:rPr>
        <w:t>индивидуального отбора обучающимся и родителям (законным представителям) не позднее 30 дней до начала индивидуального отбора предоставляется информация о порядке индивидуального отбора, работе комиссии по индивидуальному отбору обучающихся, а также сведения о сроках, времени, месте подачи заявлений и документов.</w:t>
      </w:r>
      <w:bookmarkStart w:id="5" w:name="sub_36"/>
      <w:bookmarkEnd w:id="4"/>
    </w:p>
    <w:p w:rsidR="001868AA" w:rsidRDefault="001868AA" w:rsidP="001868AA">
      <w:pPr>
        <w:pStyle w:val="a3"/>
        <w:spacing w:after="0" w:line="360" w:lineRule="auto"/>
        <w:ind w:left="0" w:firstLine="709"/>
        <w:jc w:val="both"/>
        <w:rPr>
          <w:rFonts w:ascii="Times New Roman" w:eastAsia="Times New Roman" w:hAnsi="Times New Roman" w:cs="Times New Roman"/>
          <w:b/>
          <w:bCs/>
          <w:smallCaps/>
          <w:sz w:val="28"/>
          <w:szCs w:val="28"/>
          <w:lang w:eastAsia="ru-RU"/>
        </w:rPr>
      </w:pPr>
      <w:r w:rsidRPr="001868AA">
        <w:rPr>
          <w:rFonts w:ascii="Times New Roman" w:eastAsia="Times New Roman" w:hAnsi="Times New Roman" w:cs="Times New Roman"/>
          <w:bCs/>
          <w:smallCaps/>
          <w:sz w:val="28"/>
          <w:szCs w:val="28"/>
          <w:lang w:eastAsia="ru-RU"/>
        </w:rPr>
        <w:t>4.4.</w:t>
      </w:r>
      <w:r>
        <w:rPr>
          <w:rFonts w:ascii="Times New Roman" w:eastAsia="Times New Roman" w:hAnsi="Times New Roman" w:cs="Times New Roman"/>
          <w:b/>
          <w:bCs/>
          <w:smallCaps/>
          <w:sz w:val="28"/>
          <w:szCs w:val="28"/>
          <w:lang w:eastAsia="ru-RU"/>
        </w:rPr>
        <w:t xml:space="preserve"> </w:t>
      </w:r>
      <w:r w:rsidR="00CC128E" w:rsidRPr="00F775DB">
        <w:rPr>
          <w:rFonts w:ascii="Times New Roman" w:eastAsia="Times New Roman" w:hAnsi="Times New Roman" w:cs="Times New Roman"/>
          <w:color w:val="000000"/>
          <w:sz w:val="28"/>
          <w:szCs w:val="28"/>
          <w:lang w:eastAsia="ru-RU"/>
        </w:rPr>
        <w:t>Информирование обучающихся и родителей (законных представителей) осуществляется образовательной организацией через официальный сайт</w:t>
      </w:r>
      <w:r w:rsidR="00CC128E">
        <w:rPr>
          <w:rFonts w:ascii="Times New Roman" w:eastAsia="Times New Roman" w:hAnsi="Times New Roman" w:cs="Times New Roman"/>
          <w:color w:val="000000"/>
          <w:sz w:val="28"/>
          <w:szCs w:val="28"/>
          <w:lang w:eastAsia="ru-RU"/>
        </w:rPr>
        <w:t xml:space="preserve">, </w:t>
      </w:r>
      <w:r w:rsidR="00CC128E" w:rsidRPr="00F775DB">
        <w:rPr>
          <w:rFonts w:ascii="Times New Roman" w:eastAsia="Times New Roman" w:hAnsi="Times New Roman" w:cs="Times New Roman"/>
          <w:color w:val="000000"/>
          <w:sz w:val="28"/>
          <w:szCs w:val="28"/>
          <w:lang w:eastAsia="ru-RU"/>
        </w:rPr>
        <w:t>ученические и родительские собрания, информационные стенды.</w:t>
      </w:r>
      <w:bookmarkEnd w:id="5"/>
    </w:p>
    <w:p w:rsidR="001868AA" w:rsidRDefault="001868AA" w:rsidP="001868AA">
      <w:pPr>
        <w:pStyle w:val="a3"/>
        <w:spacing w:after="0" w:line="360" w:lineRule="auto"/>
        <w:ind w:left="0" w:firstLine="709"/>
        <w:jc w:val="both"/>
        <w:rPr>
          <w:rFonts w:ascii="Times New Roman" w:eastAsia="Times New Roman" w:hAnsi="Times New Roman" w:cs="Times New Roman"/>
          <w:b/>
          <w:bCs/>
          <w:smallCaps/>
          <w:sz w:val="28"/>
          <w:szCs w:val="28"/>
          <w:lang w:eastAsia="ru-RU"/>
        </w:rPr>
      </w:pPr>
      <w:r w:rsidRPr="001868AA">
        <w:rPr>
          <w:rFonts w:ascii="Times New Roman" w:eastAsia="Times New Roman" w:hAnsi="Times New Roman" w:cs="Times New Roman"/>
          <w:bCs/>
          <w:smallCaps/>
          <w:sz w:val="28"/>
          <w:szCs w:val="28"/>
          <w:lang w:eastAsia="ru-RU"/>
        </w:rPr>
        <w:t>4.5.</w:t>
      </w:r>
      <w:r>
        <w:rPr>
          <w:rFonts w:ascii="Times New Roman" w:eastAsia="Times New Roman" w:hAnsi="Times New Roman" w:cs="Times New Roman"/>
          <w:b/>
          <w:bCs/>
          <w:smallCaps/>
          <w:sz w:val="28"/>
          <w:szCs w:val="28"/>
          <w:lang w:eastAsia="ru-RU"/>
        </w:rPr>
        <w:t xml:space="preserve"> </w:t>
      </w:r>
      <w:r w:rsidR="00CC128E" w:rsidRPr="006C051D">
        <w:rPr>
          <w:rFonts w:ascii="Times New Roman" w:eastAsia="Times New Roman" w:hAnsi="Times New Roman" w:cs="Times New Roman"/>
          <w:color w:val="000000"/>
          <w:sz w:val="28"/>
          <w:szCs w:val="28"/>
          <w:lang w:eastAsia="ru-RU"/>
        </w:rPr>
        <w:t>Решение о приёме либо переводе обучающегося в группу (класс) с углубленным изучением отдельных учебных предметов принимается Комиссией по индивидуальному отбору</w:t>
      </w:r>
    </w:p>
    <w:p w:rsidR="001868AA" w:rsidRDefault="001868AA" w:rsidP="001868AA">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1868AA">
        <w:rPr>
          <w:rFonts w:ascii="Times New Roman" w:eastAsia="Times New Roman" w:hAnsi="Times New Roman" w:cs="Times New Roman"/>
          <w:bCs/>
          <w:smallCaps/>
          <w:sz w:val="28"/>
          <w:szCs w:val="28"/>
          <w:lang w:eastAsia="ru-RU"/>
        </w:rPr>
        <w:t>4.6.</w:t>
      </w:r>
      <w:r>
        <w:rPr>
          <w:rFonts w:ascii="Times New Roman" w:eastAsia="Times New Roman" w:hAnsi="Times New Roman" w:cs="Times New Roman"/>
          <w:b/>
          <w:bCs/>
          <w:smallCaps/>
          <w:sz w:val="28"/>
          <w:szCs w:val="28"/>
          <w:lang w:eastAsia="ru-RU"/>
        </w:rPr>
        <w:t xml:space="preserve"> </w:t>
      </w:r>
      <w:r w:rsidR="00CC128E" w:rsidRPr="009574CC">
        <w:rPr>
          <w:rFonts w:ascii="Times New Roman" w:eastAsia="Times New Roman" w:hAnsi="Times New Roman" w:cs="Times New Roman"/>
          <w:color w:val="000000"/>
          <w:sz w:val="28"/>
          <w:szCs w:val="28"/>
          <w:lang w:eastAsia="ru-RU"/>
        </w:rPr>
        <w:t>Комиссия проводит оценку документов участников индивидуального отбора в соответствии с критериями</w:t>
      </w:r>
      <w:r w:rsidR="00CC128E">
        <w:rPr>
          <w:rFonts w:ascii="Times New Roman" w:eastAsia="Times New Roman" w:hAnsi="Times New Roman" w:cs="Times New Roman"/>
          <w:color w:val="000000"/>
          <w:sz w:val="28"/>
          <w:szCs w:val="28"/>
          <w:lang w:eastAsia="ru-RU"/>
        </w:rPr>
        <w:t>:</w:t>
      </w:r>
    </w:p>
    <w:p w:rsidR="001868AA" w:rsidRDefault="001868AA" w:rsidP="001868AA">
      <w:pPr>
        <w:pStyle w:val="a3"/>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4.6.1. </w:t>
      </w:r>
      <w:r w:rsidR="00CC128E" w:rsidRPr="001868AA">
        <w:rPr>
          <w:rFonts w:ascii="Times New Roman" w:eastAsia="Times New Roman" w:hAnsi="Times New Roman" w:cs="Times New Roman"/>
          <w:color w:val="000000"/>
          <w:sz w:val="28"/>
          <w:szCs w:val="28"/>
          <w:lang w:eastAsia="ru-RU"/>
        </w:rPr>
        <w:t>Годовая отметка по профильным предметам (не ниже «4»)</w:t>
      </w:r>
    </w:p>
    <w:p w:rsidR="001868AA" w:rsidRDefault="001868AA" w:rsidP="001868AA">
      <w:pPr>
        <w:pStyle w:val="a3"/>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4.6.2. </w:t>
      </w:r>
      <w:r w:rsidR="00CC128E" w:rsidRPr="001868AA">
        <w:rPr>
          <w:rFonts w:ascii="Times New Roman" w:eastAsia="Times New Roman" w:hAnsi="Times New Roman" w:cs="Times New Roman"/>
          <w:color w:val="000000"/>
          <w:sz w:val="28"/>
          <w:szCs w:val="28"/>
          <w:lang w:eastAsia="ru-RU"/>
        </w:rPr>
        <w:t>Результат ГИА</w:t>
      </w:r>
      <w:r>
        <w:rPr>
          <w:rFonts w:ascii="Times New Roman" w:eastAsia="Times New Roman" w:hAnsi="Times New Roman" w:cs="Times New Roman"/>
          <w:color w:val="000000"/>
          <w:sz w:val="28"/>
          <w:szCs w:val="28"/>
          <w:lang w:eastAsia="ru-RU"/>
        </w:rPr>
        <w:t xml:space="preserve"> (</w:t>
      </w:r>
      <w:r w:rsidRPr="001868AA">
        <w:rPr>
          <w:rFonts w:ascii="Times New Roman" w:eastAsia="Times New Roman" w:hAnsi="Times New Roman" w:cs="Times New Roman"/>
          <w:b/>
          <w:color w:val="000000"/>
          <w:sz w:val="28"/>
          <w:szCs w:val="28"/>
          <w:lang w:eastAsia="ru-RU"/>
        </w:rPr>
        <w:t>в основной период</w:t>
      </w:r>
      <w:r>
        <w:rPr>
          <w:rFonts w:ascii="Times New Roman" w:eastAsia="Times New Roman" w:hAnsi="Times New Roman" w:cs="Times New Roman"/>
          <w:color w:val="000000"/>
          <w:sz w:val="28"/>
          <w:szCs w:val="28"/>
          <w:lang w:eastAsia="ru-RU"/>
        </w:rPr>
        <w:t>)</w:t>
      </w:r>
      <w:r w:rsidR="00CC128E" w:rsidRPr="001868AA">
        <w:rPr>
          <w:rFonts w:ascii="Times New Roman" w:eastAsia="Times New Roman" w:hAnsi="Times New Roman" w:cs="Times New Roman"/>
          <w:color w:val="000000"/>
          <w:sz w:val="28"/>
          <w:szCs w:val="28"/>
          <w:lang w:eastAsia="ru-RU"/>
        </w:rPr>
        <w:t xml:space="preserve"> по профильным предметам (не ниже «4»). Если ГИА не проводилась, то учитывается средний балл аттестата об основно</w:t>
      </w:r>
      <w:r w:rsidR="009B38C9">
        <w:rPr>
          <w:rFonts w:ascii="Times New Roman" w:eastAsia="Times New Roman" w:hAnsi="Times New Roman" w:cs="Times New Roman"/>
          <w:color w:val="000000"/>
          <w:sz w:val="28"/>
          <w:szCs w:val="28"/>
          <w:lang w:eastAsia="ru-RU"/>
        </w:rPr>
        <w:t>м общем образовании не ниже 4</w:t>
      </w:r>
      <w:r w:rsidR="00CC128E" w:rsidRPr="001868AA">
        <w:rPr>
          <w:rFonts w:ascii="Times New Roman" w:eastAsia="Times New Roman" w:hAnsi="Times New Roman" w:cs="Times New Roman"/>
          <w:color w:val="000000"/>
          <w:sz w:val="28"/>
          <w:szCs w:val="28"/>
          <w:lang w:eastAsia="ru-RU"/>
        </w:rPr>
        <w:t xml:space="preserve">. </w:t>
      </w:r>
      <w:bookmarkStart w:id="6" w:name="_GoBack"/>
      <w:bookmarkEnd w:id="6"/>
    </w:p>
    <w:p w:rsidR="001868AA" w:rsidRDefault="001868AA" w:rsidP="001868AA">
      <w:pPr>
        <w:pStyle w:val="a3"/>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4.6.3. </w:t>
      </w:r>
      <w:r w:rsidR="00CC128E" w:rsidRPr="001868AA">
        <w:rPr>
          <w:rFonts w:ascii="Times New Roman" w:eastAsia="Times New Roman" w:hAnsi="Times New Roman" w:cs="Times New Roman"/>
          <w:color w:val="000000"/>
          <w:sz w:val="28"/>
          <w:szCs w:val="28"/>
          <w:lang w:eastAsia="ru-RU"/>
        </w:rPr>
        <w:t>Индивидуальные достижения по профильным предметам (Всероссийская олимпиада школьников регионального или всероссийского уровня), в сумме не больше 3 баллов</w:t>
      </w:r>
      <w:r>
        <w:rPr>
          <w:rFonts w:ascii="Times New Roman" w:eastAsia="Times New Roman" w:hAnsi="Times New Roman" w:cs="Times New Roman"/>
          <w:color w:val="000000"/>
          <w:sz w:val="28"/>
          <w:szCs w:val="28"/>
          <w:lang w:eastAsia="ru-RU"/>
        </w:rPr>
        <w:t>.</w:t>
      </w:r>
    </w:p>
    <w:p w:rsidR="001868AA" w:rsidRDefault="001868AA" w:rsidP="001868AA">
      <w:pPr>
        <w:pStyle w:val="a3"/>
        <w:spacing w:after="0" w:line="360" w:lineRule="auto"/>
        <w:ind w:left="0" w:firstLine="709"/>
        <w:jc w:val="both"/>
        <w:rPr>
          <w:rFonts w:ascii="Times New Roman" w:eastAsia="Times New Roman" w:hAnsi="Times New Roman" w:cs="Times New Roman"/>
          <w:b/>
          <w:bCs/>
          <w:smallCaps/>
          <w:sz w:val="28"/>
          <w:szCs w:val="28"/>
          <w:lang w:eastAsia="ru-RU"/>
        </w:rPr>
      </w:pPr>
      <w:r>
        <w:rPr>
          <w:rFonts w:ascii="Times New Roman" w:eastAsia="Times New Roman" w:hAnsi="Times New Roman" w:cs="Times New Roman"/>
          <w:color w:val="000000"/>
          <w:sz w:val="28"/>
          <w:szCs w:val="28"/>
          <w:lang w:eastAsia="ru-RU"/>
        </w:rPr>
        <w:t xml:space="preserve">4.6.4. </w:t>
      </w:r>
      <w:r w:rsidR="00CC128E" w:rsidRPr="001868AA">
        <w:rPr>
          <w:rFonts w:ascii="Times New Roman" w:eastAsia="Times New Roman" w:hAnsi="Times New Roman" w:cs="Times New Roman"/>
          <w:color w:val="000000"/>
          <w:sz w:val="28"/>
          <w:szCs w:val="28"/>
          <w:lang w:eastAsia="ru-RU"/>
        </w:rPr>
        <w:t>Результаты индивидуального отбора для обучающихся, которые име</w:t>
      </w:r>
      <w:r>
        <w:rPr>
          <w:rFonts w:ascii="Times New Roman" w:eastAsia="Times New Roman" w:hAnsi="Times New Roman" w:cs="Times New Roman"/>
          <w:color w:val="000000"/>
          <w:sz w:val="28"/>
          <w:szCs w:val="28"/>
          <w:lang w:eastAsia="ru-RU"/>
        </w:rPr>
        <w:t xml:space="preserve">ют годовую отметку ниже «4» по </w:t>
      </w:r>
      <w:r w:rsidR="00CC128E" w:rsidRPr="001868AA">
        <w:rPr>
          <w:rFonts w:ascii="Times New Roman" w:eastAsia="Times New Roman" w:hAnsi="Times New Roman" w:cs="Times New Roman"/>
          <w:color w:val="000000"/>
          <w:sz w:val="28"/>
          <w:szCs w:val="28"/>
          <w:lang w:eastAsia="ru-RU"/>
        </w:rPr>
        <w:t>предполагаемым профильным предметам.</w:t>
      </w:r>
    </w:p>
    <w:p w:rsidR="001868AA" w:rsidRDefault="001868AA" w:rsidP="001868AA">
      <w:pPr>
        <w:pStyle w:val="a3"/>
        <w:spacing w:after="0" w:line="360" w:lineRule="auto"/>
        <w:ind w:left="0" w:firstLine="709"/>
        <w:jc w:val="both"/>
        <w:rPr>
          <w:rFonts w:ascii="Times New Roman" w:eastAsia="Times New Roman" w:hAnsi="Times New Roman" w:cs="Times New Roman"/>
          <w:b/>
          <w:bCs/>
          <w:smallCaps/>
          <w:sz w:val="28"/>
          <w:szCs w:val="28"/>
          <w:lang w:eastAsia="ru-RU"/>
        </w:rPr>
      </w:pPr>
      <w:r w:rsidRPr="001868AA">
        <w:rPr>
          <w:rFonts w:ascii="Times New Roman" w:eastAsia="Times New Roman" w:hAnsi="Times New Roman" w:cs="Times New Roman"/>
          <w:bCs/>
          <w:smallCaps/>
          <w:sz w:val="28"/>
          <w:szCs w:val="28"/>
          <w:lang w:eastAsia="ru-RU"/>
        </w:rPr>
        <w:lastRenderedPageBreak/>
        <w:t>4.7.</w:t>
      </w:r>
      <w:r>
        <w:rPr>
          <w:rFonts w:ascii="Times New Roman" w:eastAsia="Times New Roman" w:hAnsi="Times New Roman" w:cs="Times New Roman"/>
          <w:b/>
          <w:bCs/>
          <w:smallCaps/>
          <w:sz w:val="28"/>
          <w:szCs w:val="28"/>
          <w:lang w:eastAsia="ru-RU"/>
        </w:rPr>
        <w:t xml:space="preserve"> </w:t>
      </w:r>
      <w:r w:rsidR="00CC128E" w:rsidRPr="00C43839">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 xml:space="preserve">о </w:t>
      </w:r>
      <w:r w:rsidR="00CC128E" w:rsidRPr="00C43839">
        <w:rPr>
          <w:rFonts w:ascii="Times New Roman" w:eastAsia="Times New Roman" w:hAnsi="Times New Roman" w:cs="Times New Roman"/>
          <w:color w:val="000000"/>
          <w:sz w:val="28"/>
          <w:szCs w:val="28"/>
          <w:lang w:eastAsia="ru-RU"/>
        </w:rPr>
        <w:t xml:space="preserve">результатам оценки документов участников индивидуального отбора </w:t>
      </w:r>
      <w:r>
        <w:rPr>
          <w:rFonts w:ascii="Times New Roman" w:eastAsia="Times New Roman" w:hAnsi="Times New Roman" w:cs="Times New Roman"/>
          <w:color w:val="000000"/>
          <w:sz w:val="28"/>
          <w:szCs w:val="28"/>
          <w:lang w:eastAsia="ru-RU"/>
        </w:rPr>
        <w:t>Комиссией</w:t>
      </w:r>
      <w:r w:rsidRPr="00C43839">
        <w:rPr>
          <w:rFonts w:ascii="Times New Roman" w:eastAsia="Times New Roman" w:hAnsi="Times New Roman" w:cs="Times New Roman"/>
          <w:color w:val="000000"/>
          <w:sz w:val="28"/>
          <w:szCs w:val="28"/>
          <w:lang w:eastAsia="ru-RU"/>
        </w:rPr>
        <w:t> составляется</w:t>
      </w:r>
      <w:r w:rsidR="00CC128E" w:rsidRPr="00C43839">
        <w:rPr>
          <w:rFonts w:ascii="Times New Roman" w:eastAsia="Times New Roman" w:hAnsi="Times New Roman" w:cs="Times New Roman"/>
          <w:color w:val="000000"/>
          <w:sz w:val="28"/>
          <w:szCs w:val="28"/>
          <w:lang w:eastAsia="ru-RU"/>
        </w:rPr>
        <w:t xml:space="preserve"> рейтинг участников индивидуального отбора, упорядоченный по убыванию набранных ими баллов. При равенстве баллов более высокий ранг присваивается участнику индивидуального отбора, в отношении которого заявление в группе (классе) с углубленны</w:t>
      </w:r>
      <w:r>
        <w:rPr>
          <w:rFonts w:ascii="Times New Roman" w:eastAsia="Times New Roman" w:hAnsi="Times New Roman" w:cs="Times New Roman"/>
          <w:color w:val="000000"/>
          <w:sz w:val="28"/>
          <w:szCs w:val="28"/>
          <w:lang w:eastAsia="ru-RU"/>
        </w:rPr>
        <w:t>м изучением и (или) профильном </w:t>
      </w:r>
      <w:r w:rsidR="00CC128E" w:rsidRPr="00C43839">
        <w:rPr>
          <w:rFonts w:ascii="Times New Roman" w:eastAsia="Times New Roman" w:hAnsi="Times New Roman" w:cs="Times New Roman"/>
          <w:color w:val="000000"/>
          <w:sz w:val="28"/>
          <w:szCs w:val="28"/>
          <w:lang w:eastAsia="ru-RU"/>
        </w:rPr>
        <w:t>классе Школы было подано ранее.</w:t>
      </w:r>
    </w:p>
    <w:p w:rsidR="00CC128E" w:rsidRPr="001868AA" w:rsidRDefault="001868AA" w:rsidP="001868AA">
      <w:pPr>
        <w:pStyle w:val="a3"/>
        <w:spacing w:after="0" w:line="360" w:lineRule="auto"/>
        <w:ind w:left="0" w:firstLine="709"/>
        <w:jc w:val="both"/>
        <w:rPr>
          <w:rFonts w:ascii="Times New Roman" w:eastAsia="Times New Roman" w:hAnsi="Times New Roman" w:cs="Times New Roman"/>
          <w:b/>
          <w:bCs/>
          <w:smallCaps/>
          <w:sz w:val="28"/>
          <w:szCs w:val="28"/>
          <w:lang w:eastAsia="ru-RU"/>
        </w:rPr>
      </w:pPr>
      <w:r w:rsidRPr="001868AA">
        <w:rPr>
          <w:rFonts w:ascii="Times New Roman" w:eastAsia="Times New Roman" w:hAnsi="Times New Roman" w:cs="Times New Roman"/>
          <w:bCs/>
          <w:smallCaps/>
          <w:sz w:val="28"/>
          <w:szCs w:val="28"/>
          <w:lang w:eastAsia="ru-RU"/>
        </w:rPr>
        <w:t>4.8.</w:t>
      </w:r>
      <w:r>
        <w:rPr>
          <w:rFonts w:ascii="Times New Roman" w:eastAsia="Times New Roman" w:hAnsi="Times New Roman" w:cs="Times New Roman"/>
          <w:b/>
          <w:bCs/>
          <w:smallCaps/>
          <w:sz w:val="28"/>
          <w:szCs w:val="28"/>
          <w:lang w:eastAsia="ru-RU"/>
        </w:rPr>
        <w:t xml:space="preserve"> </w:t>
      </w:r>
      <w:r w:rsidR="00CC128E" w:rsidRPr="00C43839">
        <w:rPr>
          <w:rFonts w:ascii="Times New Roman" w:eastAsia="Times New Roman" w:hAnsi="Times New Roman" w:cs="Times New Roman"/>
          <w:color w:val="000000"/>
          <w:sz w:val="28"/>
          <w:szCs w:val="28"/>
          <w:lang w:eastAsia="ru-RU"/>
        </w:rPr>
        <w:t>Выпускники IX классов, имеющие аттестат особого образца,</w:t>
      </w:r>
      <w:r w:rsidR="00CC128E">
        <w:rPr>
          <w:rFonts w:ascii="Times New Roman" w:eastAsia="Times New Roman" w:hAnsi="Times New Roman" w:cs="Times New Roman"/>
          <w:color w:val="000000"/>
          <w:sz w:val="28"/>
          <w:szCs w:val="28"/>
          <w:lang w:eastAsia="ru-RU"/>
        </w:rPr>
        <w:t xml:space="preserve"> получившие 100 баллов по профильным предметам во время прохождения ГИА</w:t>
      </w:r>
      <w:r>
        <w:rPr>
          <w:rFonts w:ascii="Times New Roman" w:eastAsia="Times New Roman" w:hAnsi="Times New Roman" w:cs="Times New Roman"/>
          <w:color w:val="000000"/>
          <w:sz w:val="28"/>
          <w:szCs w:val="28"/>
          <w:lang w:eastAsia="ru-RU"/>
        </w:rPr>
        <w:t xml:space="preserve"> (</w:t>
      </w:r>
      <w:r w:rsidRPr="001868AA">
        <w:rPr>
          <w:rFonts w:ascii="Times New Roman" w:eastAsia="Times New Roman" w:hAnsi="Times New Roman" w:cs="Times New Roman"/>
          <w:b/>
          <w:color w:val="000000"/>
          <w:sz w:val="28"/>
          <w:szCs w:val="28"/>
          <w:lang w:eastAsia="ru-RU"/>
        </w:rPr>
        <w:t>в основной период</w:t>
      </w:r>
      <w:r>
        <w:rPr>
          <w:rFonts w:ascii="Times New Roman" w:eastAsia="Times New Roman" w:hAnsi="Times New Roman" w:cs="Times New Roman"/>
          <w:color w:val="000000"/>
          <w:sz w:val="28"/>
          <w:szCs w:val="28"/>
          <w:lang w:eastAsia="ru-RU"/>
        </w:rPr>
        <w:t>)</w:t>
      </w:r>
      <w:r w:rsidR="00CC128E">
        <w:rPr>
          <w:rFonts w:ascii="Times New Roman" w:eastAsia="Times New Roman" w:hAnsi="Times New Roman" w:cs="Times New Roman"/>
          <w:color w:val="000000"/>
          <w:sz w:val="28"/>
          <w:szCs w:val="28"/>
          <w:lang w:eastAsia="ru-RU"/>
        </w:rPr>
        <w:t>, победители всероссийского тура предметных олимпиад школьников,</w:t>
      </w:r>
      <w:r w:rsidR="00CC128E" w:rsidRPr="00C43839">
        <w:rPr>
          <w:rFonts w:ascii="Times New Roman" w:eastAsia="Times New Roman" w:hAnsi="Times New Roman" w:cs="Times New Roman"/>
          <w:color w:val="000000"/>
          <w:sz w:val="28"/>
          <w:szCs w:val="28"/>
          <w:lang w:eastAsia="ru-RU"/>
        </w:rPr>
        <w:t xml:space="preserve"> от индивидуального отбора освобождаются.</w:t>
      </w:r>
    </w:p>
    <w:p w:rsidR="00072740" w:rsidRDefault="00072740" w:rsidP="001868AA">
      <w:pPr>
        <w:spacing w:after="0" w:line="360" w:lineRule="auto"/>
        <w:ind w:firstLine="709"/>
      </w:pPr>
    </w:p>
    <w:sectPr w:rsidR="00072740" w:rsidSect="00F665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5AC"/>
    <w:multiLevelType w:val="multilevel"/>
    <w:tmpl w:val="BEE29E8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245DC"/>
    <w:multiLevelType w:val="hybridMultilevel"/>
    <w:tmpl w:val="1AFEFBB0"/>
    <w:lvl w:ilvl="0" w:tplc="8F94B750">
      <w:start w:val="2"/>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 w15:restartNumberingAfterBreak="0">
    <w:nsid w:val="1C632FDF"/>
    <w:multiLevelType w:val="multilevel"/>
    <w:tmpl w:val="F0685F4A"/>
    <w:lvl w:ilvl="0">
      <w:start w:val="1"/>
      <w:numFmt w:val="decimal"/>
      <w:lvlText w:val="%1."/>
      <w:lvlJc w:val="left"/>
      <w:pPr>
        <w:ind w:left="360" w:hanging="360"/>
      </w:pPr>
      <w:rPr>
        <w:b/>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559"/>
    <w:multiLevelType w:val="multilevel"/>
    <w:tmpl w:val="DB80718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5C74E9"/>
    <w:multiLevelType w:val="hybridMultilevel"/>
    <w:tmpl w:val="E2E2BE08"/>
    <w:lvl w:ilvl="0" w:tplc="A5C4D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D33BAA"/>
    <w:multiLevelType w:val="multilevel"/>
    <w:tmpl w:val="4182647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0E71C71"/>
    <w:multiLevelType w:val="multilevel"/>
    <w:tmpl w:val="8622373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056FDF"/>
    <w:multiLevelType w:val="hybridMultilevel"/>
    <w:tmpl w:val="CF880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0562C6"/>
    <w:multiLevelType w:val="multilevel"/>
    <w:tmpl w:val="2FDC6E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D70DF7"/>
    <w:multiLevelType w:val="multilevel"/>
    <w:tmpl w:val="ECD070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020DB9"/>
    <w:multiLevelType w:val="multilevel"/>
    <w:tmpl w:val="366C5A2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9"/>
  </w:num>
  <w:num w:numId="4">
    <w:abstractNumId w:val="8"/>
  </w:num>
  <w:num w:numId="5">
    <w:abstractNumId w:val="10"/>
  </w:num>
  <w:num w:numId="6">
    <w:abstractNumId w:val="0"/>
  </w:num>
  <w:num w:numId="7">
    <w:abstractNumId w:val="3"/>
  </w:num>
  <w:num w:numId="8">
    <w:abstractNumId w:val="5"/>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C128E"/>
    <w:rsid w:val="00072740"/>
    <w:rsid w:val="00084DBA"/>
    <w:rsid w:val="00096177"/>
    <w:rsid w:val="001868AA"/>
    <w:rsid w:val="00222ED5"/>
    <w:rsid w:val="002C49D7"/>
    <w:rsid w:val="00651A84"/>
    <w:rsid w:val="006C1F00"/>
    <w:rsid w:val="009B38C9"/>
    <w:rsid w:val="00A751F6"/>
    <w:rsid w:val="00CC128E"/>
    <w:rsid w:val="00D2477D"/>
    <w:rsid w:val="00D54305"/>
    <w:rsid w:val="00DF7573"/>
    <w:rsid w:val="00F12ED5"/>
    <w:rsid w:val="00F66593"/>
    <w:rsid w:val="00F84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B2BF"/>
  <w15:docId w15:val="{A95509C4-709D-4BFB-BF74-9586D127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5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Exact">
    <w:name w:val="Основной текст (10) Exact"/>
    <w:link w:val="10"/>
    <w:rsid w:val="00CC128E"/>
    <w:rPr>
      <w:rFonts w:ascii="Trebuchet MS" w:eastAsia="Trebuchet MS" w:hAnsi="Trebuchet MS" w:cs="Trebuchet MS"/>
      <w:sz w:val="11"/>
      <w:szCs w:val="11"/>
      <w:shd w:val="clear" w:color="auto" w:fill="FFFFFF"/>
    </w:rPr>
  </w:style>
  <w:style w:type="paragraph" w:customStyle="1" w:styleId="10">
    <w:name w:val="Основной текст (10)"/>
    <w:basedOn w:val="a"/>
    <w:link w:val="10Exact"/>
    <w:rsid w:val="00CC128E"/>
    <w:pPr>
      <w:widowControl w:val="0"/>
      <w:shd w:val="clear" w:color="auto" w:fill="FFFFFF"/>
      <w:spacing w:after="0" w:line="0" w:lineRule="atLeast"/>
    </w:pPr>
    <w:rPr>
      <w:rFonts w:ascii="Trebuchet MS" w:eastAsia="Trebuchet MS" w:hAnsi="Trebuchet MS" w:cs="Trebuchet MS"/>
      <w:sz w:val="11"/>
      <w:szCs w:val="11"/>
    </w:rPr>
  </w:style>
  <w:style w:type="paragraph" w:styleId="a3">
    <w:name w:val="List Paragraph"/>
    <w:basedOn w:val="a"/>
    <w:uiPriority w:val="34"/>
    <w:qFormat/>
    <w:rsid w:val="00CC128E"/>
    <w:pPr>
      <w:ind w:left="720"/>
      <w:contextualSpacing/>
    </w:pPr>
    <w:rPr>
      <w:rFonts w:eastAsiaTheme="minorHAnsi"/>
      <w:lang w:eastAsia="en-US"/>
    </w:rPr>
  </w:style>
  <w:style w:type="paragraph" w:styleId="a4">
    <w:name w:val="Balloon Text"/>
    <w:basedOn w:val="a"/>
    <w:link w:val="a5"/>
    <w:uiPriority w:val="99"/>
    <w:semiHidden/>
    <w:unhideWhenUsed/>
    <w:rsid w:val="00084D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4DBA"/>
    <w:rPr>
      <w:rFonts w:ascii="Tahoma" w:hAnsi="Tahoma" w:cs="Tahoma"/>
      <w:sz w:val="16"/>
      <w:szCs w:val="16"/>
    </w:rPr>
  </w:style>
  <w:style w:type="table" w:styleId="a6">
    <w:name w:val="Table Grid"/>
    <w:basedOn w:val="a1"/>
    <w:uiPriority w:val="39"/>
    <w:rsid w:val="00651A8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1743</Words>
  <Characters>9936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Кабачкова Елена</cp:lastModifiedBy>
  <cp:revision>8</cp:revision>
  <dcterms:created xsi:type="dcterms:W3CDTF">2020-06-26T03:31:00Z</dcterms:created>
  <dcterms:modified xsi:type="dcterms:W3CDTF">2024-05-29T02:38:00Z</dcterms:modified>
</cp:coreProperties>
</file>