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FB130" w14:textId="77777777" w:rsidR="00607223" w:rsidRPr="00AB4D73" w:rsidRDefault="00607223" w:rsidP="00607223">
      <w:pPr>
        <w:spacing w:line="408" w:lineRule="auto"/>
        <w:ind w:left="1" w:hanging="3"/>
        <w:jc w:val="center"/>
      </w:pPr>
      <w:r w:rsidRPr="00AB4D73">
        <w:rPr>
          <w:b/>
          <w:color w:val="000000"/>
          <w:sz w:val="28"/>
        </w:rPr>
        <w:t>МИНИСТЕРСТВО ПРОСВЕЩЕНИЯ РОССИЙСКОЙ ФЕДЕРАЦИИ</w:t>
      </w:r>
    </w:p>
    <w:p w14:paraId="507D573A" w14:textId="77777777" w:rsidR="00607223" w:rsidRPr="00AB4D73" w:rsidRDefault="00607223" w:rsidP="00607223">
      <w:pPr>
        <w:spacing w:line="408" w:lineRule="auto"/>
        <w:ind w:left="1" w:hanging="3"/>
        <w:jc w:val="center"/>
      </w:pPr>
      <w:r w:rsidRPr="00AB4D73">
        <w:rPr>
          <w:b/>
          <w:color w:val="000000"/>
          <w:sz w:val="28"/>
        </w:rPr>
        <w:t>‌</w:t>
      </w:r>
      <w:bookmarkStart w:id="0" w:name="af5b5167-7099-47ec-9866-9052e784200d"/>
      <w:r w:rsidRPr="00AB4D73">
        <w:rPr>
          <w:b/>
          <w:color w:val="000000"/>
          <w:sz w:val="28"/>
        </w:rPr>
        <w:t xml:space="preserve">Департамент образования и науки Чукотского автономного округа </w:t>
      </w:r>
      <w:bookmarkEnd w:id="0"/>
      <w:r w:rsidRPr="00AB4D73">
        <w:rPr>
          <w:b/>
          <w:color w:val="000000"/>
          <w:sz w:val="28"/>
        </w:rPr>
        <w:t xml:space="preserve">‌‌ </w:t>
      </w:r>
    </w:p>
    <w:p w14:paraId="73882F46" w14:textId="77777777" w:rsidR="00607223" w:rsidRPr="00AB4D73" w:rsidRDefault="00607223" w:rsidP="00607223">
      <w:pPr>
        <w:spacing w:line="408" w:lineRule="auto"/>
        <w:ind w:left="1" w:hanging="3"/>
        <w:jc w:val="center"/>
      </w:pPr>
      <w:r w:rsidRPr="00AB4D73">
        <w:rPr>
          <w:b/>
          <w:color w:val="000000"/>
          <w:sz w:val="28"/>
        </w:rPr>
        <w:t>‌</w:t>
      </w:r>
      <w:bookmarkStart w:id="1" w:name="dc3cea46-96ed-491e-818a-be2785bad2e9"/>
      <w:r w:rsidRPr="00AB4D73">
        <w:rPr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1"/>
      <w:r w:rsidRPr="00AB4D73">
        <w:rPr>
          <w:b/>
          <w:color w:val="000000"/>
          <w:sz w:val="28"/>
        </w:rPr>
        <w:t>‌</w:t>
      </w:r>
      <w:r w:rsidRPr="00AB4D73">
        <w:rPr>
          <w:color w:val="000000"/>
          <w:sz w:val="28"/>
        </w:rPr>
        <w:t>​</w:t>
      </w:r>
    </w:p>
    <w:p w14:paraId="4A8A7D26" w14:textId="77777777" w:rsidR="00607223" w:rsidRDefault="00607223" w:rsidP="00607223">
      <w:pPr>
        <w:spacing w:line="408" w:lineRule="auto"/>
        <w:ind w:left="1" w:hanging="3"/>
        <w:jc w:val="center"/>
      </w:pPr>
      <w:r>
        <w:rPr>
          <w:b/>
          <w:color w:val="000000"/>
          <w:sz w:val="28"/>
        </w:rPr>
        <w:t>МБОУ «СОШ № 1 г. Анадыря»</w:t>
      </w:r>
    </w:p>
    <w:p w14:paraId="3DF00A39" w14:textId="77777777" w:rsidR="00607223" w:rsidRDefault="00607223" w:rsidP="00607223">
      <w:pPr>
        <w:ind w:left="0" w:hanging="2"/>
      </w:pPr>
    </w:p>
    <w:p w14:paraId="3CC50A5E" w14:textId="77777777" w:rsidR="00607223" w:rsidRDefault="00607223" w:rsidP="00607223">
      <w:pPr>
        <w:ind w:left="0" w:hanging="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7223" w:rsidRPr="00AB4D73" w14:paraId="152F23F3" w14:textId="77777777" w:rsidTr="00B13700">
        <w:tc>
          <w:tcPr>
            <w:tcW w:w="3114" w:type="dxa"/>
          </w:tcPr>
          <w:p w14:paraId="6E2B93EF" w14:textId="77777777" w:rsidR="00607223" w:rsidRPr="0040209D" w:rsidRDefault="00607223" w:rsidP="00B13700">
            <w:pPr>
              <w:autoSpaceDE w:val="0"/>
              <w:autoSpaceDN w:val="0"/>
              <w:spacing w:after="120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18D72539" w14:textId="77777777" w:rsidR="00607223" w:rsidRPr="008944ED" w:rsidRDefault="00607223" w:rsidP="00B13700">
            <w:pPr>
              <w:autoSpaceDE w:val="0"/>
              <w:autoSpaceDN w:val="0"/>
              <w:spacing w:after="120"/>
              <w:ind w:left="1" w:hanging="3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математики, информатики</w:t>
            </w:r>
          </w:p>
          <w:p w14:paraId="10BBB6AE" w14:textId="77777777" w:rsidR="00607223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0C5BE2D1" w14:textId="77777777" w:rsidR="00607223" w:rsidRPr="008944ED" w:rsidRDefault="00607223" w:rsidP="00B13700">
            <w:pPr>
              <w:autoSpaceDE w:val="0"/>
              <w:autoSpaceDN w:val="0"/>
              <w:spacing w:line="240" w:lineRule="auto"/>
              <w:ind w:left="0" w:hanging="2"/>
              <w:rPr>
                <w:color w:val="000000"/>
              </w:rPr>
            </w:pPr>
            <w:r w:rsidRPr="008944ED">
              <w:rPr>
                <w:color w:val="000000"/>
              </w:rPr>
              <w:t>Фарисеева Г.Г.</w:t>
            </w:r>
          </w:p>
          <w:p w14:paraId="3C1928D8" w14:textId="77777777" w:rsidR="00607223" w:rsidRDefault="00607223" w:rsidP="00B13700">
            <w:pPr>
              <w:autoSpaceDE w:val="0"/>
              <w:autoSpaceDN w:val="0"/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Протокол № 7 от «23» </w:t>
            </w:r>
            <w:r w:rsidRPr="00344265">
              <w:rPr>
                <w:color w:val="000000"/>
              </w:rPr>
              <w:t>мая</w:t>
            </w:r>
            <w:r w:rsidRPr="00AB4D7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2025 г.</w:t>
            </w:r>
          </w:p>
          <w:p w14:paraId="2C40B3CC" w14:textId="77777777" w:rsidR="00607223" w:rsidRPr="0040209D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493E5DF8" w14:textId="77777777" w:rsidR="00607223" w:rsidRDefault="00607223" w:rsidP="00B13700">
            <w:pPr>
              <w:autoSpaceDE w:val="0"/>
              <w:autoSpaceDN w:val="0"/>
              <w:spacing w:after="120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СОГЛАСОВАНО</w:t>
            </w:r>
          </w:p>
          <w:p w14:paraId="78A7CA28" w14:textId="77777777" w:rsidR="00607223" w:rsidRDefault="00607223" w:rsidP="00B13700">
            <w:pPr>
              <w:autoSpaceDE w:val="0"/>
              <w:autoSpaceDN w:val="0"/>
              <w:spacing w:after="120"/>
              <w:ind w:left="1" w:hanging="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Педагогический совет МБОУ «СОШ№1 г.Анадыря»</w:t>
            </w:r>
          </w:p>
          <w:p w14:paraId="58036348" w14:textId="77777777" w:rsidR="00607223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________________________ </w:t>
            </w:r>
          </w:p>
          <w:p w14:paraId="150499A6" w14:textId="77777777" w:rsidR="00607223" w:rsidRDefault="00607223" w:rsidP="00B13700">
            <w:pPr>
              <w:autoSpaceDE w:val="0"/>
              <w:autoSpaceDN w:val="0"/>
              <w:spacing w:line="240" w:lineRule="auto"/>
              <w:ind w:left="0" w:hanging="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Протокол №10 от «19» мая   2025 г.</w:t>
            </w:r>
          </w:p>
          <w:p w14:paraId="6C873CA2" w14:textId="77777777" w:rsidR="00607223" w:rsidRPr="00412A2B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3115" w:type="dxa"/>
          </w:tcPr>
          <w:p w14:paraId="1B2E100F" w14:textId="77777777" w:rsidR="00607223" w:rsidRPr="00EB0893" w:rsidRDefault="00607223" w:rsidP="00B13700">
            <w:pPr>
              <w:autoSpaceDE w:val="0"/>
              <w:autoSpaceDN w:val="0"/>
              <w:spacing w:after="120"/>
              <w:ind w:left="1" w:hanging="3"/>
              <w:rPr>
                <w:color w:val="000000"/>
                <w:sz w:val="28"/>
                <w:szCs w:val="28"/>
              </w:rPr>
            </w:pPr>
            <w:r w:rsidRPr="00EB0893">
              <w:rPr>
                <w:color w:val="000000"/>
                <w:sz w:val="28"/>
                <w:szCs w:val="28"/>
              </w:rPr>
              <w:t>УТВЕРЖДЕНО</w:t>
            </w:r>
          </w:p>
          <w:p w14:paraId="512AD701" w14:textId="77777777" w:rsidR="00607223" w:rsidRPr="00EB0893" w:rsidRDefault="00607223" w:rsidP="00B13700">
            <w:pPr>
              <w:autoSpaceDE w:val="0"/>
              <w:autoSpaceDN w:val="0"/>
              <w:spacing w:after="120"/>
              <w:ind w:left="1" w:hanging="3"/>
              <w:rPr>
                <w:color w:val="000000"/>
                <w:sz w:val="28"/>
                <w:szCs w:val="28"/>
              </w:rPr>
            </w:pPr>
            <w:r w:rsidRPr="00EB0893">
              <w:rPr>
                <w:color w:val="000000"/>
                <w:sz w:val="28"/>
                <w:szCs w:val="28"/>
              </w:rPr>
              <w:t>Директор МБОУ "СОШ №1 г.Анадыря"</w:t>
            </w:r>
          </w:p>
          <w:p w14:paraId="73872D1B" w14:textId="77777777" w:rsidR="00607223" w:rsidRPr="00EB0893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rPr>
                <w:color w:val="000000"/>
              </w:rPr>
            </w:pPr>
            <w:r w:rsidRPr="00EB0893">
              <w:rPr>
                <w:color w:val="000000"/>
              </w:rPr>
              <w:t>________________________ О.А.Бойцова</w:t>
            </w:r>
          </w:p>
          <w:p w14:paraId="23DA6CA8" w14:textId="77777777" w:rsidR="00607223" w:rsidRDefault="00607223" w:rsidP="00B13700">
            <w:pPr>
              <w:autoSpaceDE w:val="0"/>
              <w:autoSpaceDN w:val="0"/>
              <w:spacing w:line="240" w:lineRule="auto"/>
              <w:ind w:left="0" w:hanging="2"/>
              <w:rPr>
                <w:color w:val="000000"/>
              </w:rPr>
            </w:pPr>
            <w:r w:rsidRPr="00EB0893">
              <w:rPr>
                <w:color w:val="000000"/>
              </w:rPr>
              <w:t>Приказ №</w:t>
            </w:r>
            <w:r>
              <w:rPr>
                <w:color w:val="000000"/>
              </w:rPr>
              <w:t xml:space="preserve">_ 01-17/176 </w:t>
            </w:r>
            <w:r w:rsidRPr="00EB0893">
              <w:rPr>
                <w:color w:val="000000"/>
              </w:rPr>
              <w:t>от «</w:t>
            </w:r>
            <w:r>
              <w:rPr>
                <w:color w:val="000000"/>
              </w:rPr>
              <w:t>19</w:t>
            </w:r>
            <w:r w:rsidRPr="00EB0893">
              <w:rPr>
                <w:color w:val="000000"/>
              </w:rPr>
              <w:t xml:space="preserve">» мая   </w:t>
            </w:r>
            <w:r>
              <w:rPr>
                <w:color w:val="000000"/>
              </w:rPr>
              <w:t>2025</w:t>
            </w:r>
            <w:r w:rsidRPr="00EB0893">
              <w:rPr>
                <w:color w:val="000000"/>
              </w:rPr>
              <w:t xml:space="preserve"> г.</w:t>
            </w:r>
          </w:p>
          <w:p w14:paraId="0D8728A6" w14:textId="77777777" w:rsidR="00607223" w:rsidRPr="00412A2B" w:rsidRDefault="00607223" w:rsidP="00B13700">
            <w:pPr>
              <w:autoSpaceDE w:val="0"/>
              <w:autoSpaceDN w:val="0"/>
              <w:spacing w:after="120" w:line="240" w:lineRule="auto"/>
              <w:ind w:left="0" w:hanging="2"/>
              <w:jc w:val="both"/>
              <w:rPr>
                <w:color w:val="000000"/>
                <w:highlight w:val="yellow"/>
              </w:rPr>
            </w:pPr>
          </w:p>
        </w:tc>
      </w:tr>
    </w:tbl>
    <w:p w14:paraId="4C82EB3B" w14:textId="77777777" w:rsidR="00607223" w:rsidRPr="00BD0413" w:rsidRDefault="00607223" w:rsidP="00607223">
      <w:pPr>
        <w:spacing w:line="600" w:lineRule="atLeast"/>
        <w:ind w:left="3" w:hanging="5"/>
        <w:rPr>
          <w:rFonts w:eastAsiaTheme="minorEastAsia"/>
          <w:b/>
          <w:bCs/>
          <w:color w:val="252525"/>
          <w:spacing w:val="-2"/>
          <w:sz w:val="48"/>
          <w:szCs w:val="48"/>
        </w:rPr>
      </w:pPr>
    </w:p>
    <w:p w14:paraId="6BA14560" w14:textId="77777777" w:rsidR="0066355D" w:rsidRPr="00BD0413" w:rsidRDefault="0066355D" w:rsidP="0066355D">
      <w:pPr>
        <w:ind w:left="2" w:hanging="4"/>
        <w:jc w:val="center"/>
        <w:rPr>
          <w:rFonts w:eastAsiaTheme="minorEastAsia"/>
          <w:b/>
          <w:bCs/>
          <w:color w:val="000000"/>
          <w:sz w:val="36"/>
          <w:szCs w:val="36"/>
        </w:rPr>
      </w:pPr>
      <w:r w:rsidRPr="00BD0413">
        <w:rPr>
          <w:rFonts w:eastAsiaTheme="minorEastAsia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24EF5CB4" w14:textId="09BF91FA" w:rsidR="0066355D" w:rsidRPr="00BD0413" w:rsidRDefault="0066355D" w:rsidP="0066355D">
      <w:pPr>
        <w:ind w:left="2" w:hanging="4"/>
        <w:jc w:val="center"/>
        <w:rPr>
          <w:rFonts w:eastAsiaTheme="minorEastAsia"/>
          <w:b/>
          <w:bCs/>
          <w:color w:val="000000"/>
          <w:sz w:val="36"/>
          <w:szCs w:val="36"/>
        </w:rPr>
      </w:pPr>
      <w:r w:rsidRPr="00BD0413">
        <w:rPr>
          <w:rFonts w:eastAsiaTheme="minorEastAsia"/>
          <w:b/>
          <w:bCs/>
          <w:color w:val="000000"/>
          <w:sz w:val="36"/>
          <w:szCs w:val="36"/>
        </w:rPr>
        <w:t>«</w:t>
      </w:r>
      <w:r>
        <w:rPr>
          <w:rFonts w:eastAsiaTheme="minorEastAsia"/>
          <w:b/>
          <w:bCs/>
          <w:color w:val="000000"/>
          <w:sz w:val="36"/>
          <w:szCs w:val="36"/>
        </w:rPr>
        <w:t>Высокие технологии»</w:t>
      </w:r>
      <w:r w:rsidRPr="00BD0413">
        <w:rPr>
          <w:rFonts w:eastAsiaTheme="minorEastAsia"/>
          <w:b/>
          <w:bCs/>
          <w:color w:val="000000"/>
          <w:sz w:val="36"/>
          <w:szCs w:val="36"/>
        </w:rPr>
        <w:t> </w:t>
      </w:r>
      <w:r w:rsidRPr="00BD0413">
        <w:rPr>
          <w:rFonts w:eastAsiaTheme="minorEastAsia"/>
          <w:b/>
          <w:bCs/>
          <w:sz w:val="36"/>
          <w:szCs w:val="36"/>
        </w:rPr>
        <w:br/>
      </w:r>
      <w:r w:rsidRPr="00BD0413">
        <w:rPr>
          <w:rFonts w:eastAsiaTheme="minorEastAsia"/>
          <w:b/>
          <w:bCs/>
          <w:color w:val="000000"/>
          <w:sz w:val="36"/>
          <w:szCs w:val="36"/>
        </w:rPr>
        <w:t xml:space="preserve">для </w:t>
      </w:r>
      <w:r>
        <w:rPr>
          <w:rFonts w:eastAsiaTheme="minorEastAsia"/>
          <w:b/>
          <w:bCs/>
          <w:color w:val="000000"/>
          <w:sz w:val="36"/>
          <w:szCs w:val="36"/>
        </w:rPr>
        <w:t>9-</w:t>
      </w:r>
      <w:r w:rsidRPr="00BD0413">
        <w:rPr>
          <w:rFonts w:eastAsiaTheme="minorEastAsia"/>
          <w:b/>
          <w:bCs/>
          <w:color w:val="000000"/>
          <w:sz w:val="36"/>
          <w:szCs w:val="36"/>
        </w:rPr>
        <w:t>х классов</w:t>
      </w:r>
    </w:p>
    <w:p w14:paraId="0DC41D5E" w14:textId="1AFF2DE9" w:rsidR="0066355D" w:rsidRPr="00BD0413" w:rsidRDefault="0066355D" w:rsidP="0066355D">
      <w:pPr>
        <w:ind w:left="2" w:hanging="4"/>
        <w:jc w:val="center"/>
        <w:rPr>
          <w:rFonts w:eastAsiaTheme="minorEastAsia"/>
          <w:b/>
          <w:bCs/>
          <w:color w:val="000000"/>
          <w:sz w:val="36"/>
          <w:szCs w:val="36"/>
        </w:rPr>
      </w:pPr>
      <w:r w:rsidRPr="00BD0413">
        <w:rPr>
          <w:rFonts w:eastAsiaTheme="minorEastAsia"/>
          <w:b/>
          <w:bCs/>
          <w:color w:val="000000"/>
          <w:sz w:val="36"/>
          <w:szCs w:val="36"/>
        </w:rPr>
        <w:t>на 202</w:t>
      </w:r>
      <w:r w:rsidR="00607223">
        <w:rPr>
          <w:rFonts w:eastAsiaTheme="minorEastAsia"/>
          <w:b/>
          <w:bCs/>
          <w:color w:val="000000"/>
          <w:sz w:val="36"/>
          <w:szCs w:val="36"/>
        </w:rPr>
        <w:t>5</w:t>
      </w:r>
      <w:r w:rsidRPr="00BD0413">
        <w:rPr>
          <w:rFonts w:eastAsiaTheme="minorEastAsia"/>
          <w:b/>
          <w:bCs/>
          <w:color w:val="000000"/>
          <w:sz w:val="36"/>
          <w:szCs w:val="36"/>
        </w:rPr>
        <w:t>-202</w:t>
      </w:r>
      <w:r w:rsidR="00607223">
        <w:rPr>
          <w:rFonts w:eastAsiaTheme="minorEastAsia"/>
          <w:b/>
          <w:bCs/>
          <w:color w:val="000000"/>
          <w:sz w:val="36"/>
          <w:szCs w:val="36"/>
        </w:rPr>
        <w:t>6</w:t>
      </w:r>
      <w:r w:rsidRPr="00BD0413">
        <w:rPr>
          <w:rFonts w:eastAsiaTheme="minorEastAsia"/>
          <w:b/>
          <w:bCs/>
          <w:color w:val="000000"/>
          <w:sz w:val="36"/>
          <w:szCs w:val="36"/>
        </w:rPr>
        <w:t xml:space="preserve"> учебный год</w:t>
      </w:r>
    </w:p>
    <w:p w14:paraId="37A74690" w14:textId="77777777" w:rsidR="0066355D" w:rsidRPr="00BD0413" w:rsidRDefault="0066355D" w:rsidP="0066355D">
      <w:pPr>
        <w:shd w:val="clear" w:color="auto" w:fill="FFFFFF"/>
        <w:ind w:left="1" w:hanging="3"/>
        <w:jc w:val="center"/>
        <w:rPr>
          <w:rFonts w:eastAsiaTheme="minorEastAsia"/>
          <w:sz w:val="28"/>
          <w:szCs w:val="28"/>
        </w:rPr>
      </w:pPr>
      <w:r w:rsidRPr="00BD0413">
        <w:rPr>
          <w:rFonts w:eastAsiaTheme="minorEastAsia"/>
          <w:sz w:val="28"/>
          <w:szCs w:val="28"/>
        </w:rPr>
        <w:t xml:space="preserve">Направление: </w:t>
      </w:r>
      <w:r>
        <w:rPr>
          <w:rFonts w:eastAsiaTheme="minorEastAsia"/>
          <w:sz w:val="28"/>
          <w:szCs w:val="28"/>
        </w:rPr>
        <w:t>общеинтеллектуальное</w:t>
      </w:r>
      <w:r w:rsidRPr="00BD0413">
        <w:rPr>
          <w:rFonts w:eastAsiaTheme="minorEastAsia"/>
          <w:sz w:val="28"/>
          <w:szCs w:val="28"/>
        </w:rPr>
        <w:t xml:space="preserve"> </w:t>
      </w:r>
    </w:p>
    <w:p w14:paraId="274ACA9F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7B4BF419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2BE06815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64FD84F7" w14:textId="6CE2DCA8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56380C92" w14:textId="3F471A7A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25CF8134" w14:textId="249C7B4A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22327FBB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69D10CF8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13EB62A2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4833A0D7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7FAE3696" w14:textId="065AE51B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6813EAD0" w14:textId="5F241BA1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0744E92D" w14:textId="79B21639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400B6F5C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59711A91" w14:textId="77777777" w:rsidR="0066355D" w:rsidRDefault="0066355D" w:rsidP="0066355D">
      <w:pPr>
        <w:ind w:left="1" w:hanging="3"/>
        <w:jc w:val="center"/>
        <w:rPr>
          <w:rFonts w:eastAsia="Calibri"/>
          <w:noProof/>
          <w:sz w:val="28"/>
          <w:szCs w:val="28"/>
        </w:rPr>
      </w:pPr>
    </w:p>
    <w:p w14:paraId="6315131A" w14:textId="57EDF3F5" w:rsidR="0066355D" w:rsidRPr="00914354" w:rsidRDefault="0066355D" w:rsidP="0066355D">
      <w:pPr>
        <w:ind w:left="1" w:hanging="3"/>
        <w:jc w:val="center"/>
        <w:rPr>
          <w:rFonts w:eastAsia="Calibri" w:cs="Times New Roman"/>
          <w:sz w:val="28"/>
          <w:szCs w:val="28"/>
        </w:rPr>
      </w:pPr>
      <w:r w:rsidRPr="00914354">
        <w:rPr>
          <w:rFonts w:eastAsia="Calibri" w:cs="Times New Roman"/>
          <w:noProof/>
          <w:sz w:val="28"/>
          <w:szCs w:val="28"/>
        </w:rPr>
        <w:t>Анадырь,</w:t>
      </w:r>
      <w:r w:rsidR="00607223">
        <w:rPr>
          <w:rFonts w:eastAsia="Calibri" w:cs="Times New Roman"/>
          <w:noProof/>
          <w:sz w:val="28"/>
          <w:szCs w:val="28"/>
        </w:rPr>
        <w:t xml:space="preserve"> </w:t>
      </w:r>
      <w:r w:rsidRPr="00914354">
        <w:rPr>
          <w:rFonts w:eastAsia="Calibri" w:cs="Times New Roman"/>
          <w:noProof/>
          <w:sz w:val="28"/>
          <w:szCs w:val="28"/>
        </w:rPr>
        <w:t>202</w:t>
      </w:r>
      <w:r w:rsidR="00607223">
        <w:rPr>
          <w:rFonts w:eastAsia="Calibri" w:cs="Times New Roman"/>
          <w:noProof/>
          <w:sz w:val="28"/>
          <w:szCs w:val="28"/>
        </w:rPr>
        <w:t>5</w:t>
      </w:r>
    </w:p>
    <w:p w14:paraId="523BE031" w14:textId="0E3C575C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center"/>
        <w:rPr>
          <w:rFonts w:cs="Times New Roman"/>
          <w:b/>
          <w:color w:val="000000"/>
          <w:sz w:val="28"/>
        </w:rPr>
      </w:pPr>
      <w:bookmarkStart w:id="2" w:name="_GoBack"/>
      <w:bookmarkEnd w:id="2"/>
      <w:r w:rsidRPr="00862E65">
        <w:rPr>
          <w:rFonts w:cs="Times New Roman"/>
          <w:b/>
          <w:color w:val="000000"/>
          <w:sz w:val="28"/>
        </w:rPr>
        <w:lastRenderedPageBreak/>
        <w:t>Пояснительная записка</w:t>
      </w:r>
    </w:p>
    <w:p w14:paraId="5E148B6B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Рабочая программа</w:t>
      </w:r>
      <w:r w:rsidR="00641B61">
        <w:rPr>
          <w:rFonts w:cs="Times New Roman"/>
          <w:color w:val="000000"/>
        </w:rPr>
        <w:t xml:space="preserve"> </w:t>
      </w:r>
      <w:r w:rsidR="002F7238">
        <w:rPr>
          <w:rFonts w:cs="Times New Roman"/>
          <w:color w:val="000000"/>
        </w:rPr>
        <w:t xml:space="preserve">внеурочной деятельности </w:t>
      </w:r>
      <w:r>
        <w:rPr>
          <w:rFonts w:cs="Times New Roman"/>
          <w:color w:val="000000"/>
        </w:rPr>
        <w:t xml:space="preserve">составлена </w:t>
      </w:r>
      <w:r>
        <w:rPr>
          <w:rFonts w:cs="Times New Roman"/>
          <w:i/>
          <w:color w:val="000000"/>
        </w:rPr>
        <w:t>в соответствии c:</w:t>
      </w:r>
    </w:p>
    <w:p w14:paraId="55357CF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Федеральным законом от 29.12.2012 № 273-ФЗ "Об образовании в Российской Федерации";</w:t>
      </w:r>
    </w:p>
    <w:p w14:paraId="0008A5B8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Федеральным государственным образовательным стандартом основного общего образования, утвержденным приказом МОиН России от 17.12.2010 № 1897 (п. 18.2.2);</w:t>
      </w:r>
    </w:p>
    <w:p w14:paraId="66CA32F9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</w:t>
      </w:r>
      <w:r w:rsidR="00641B61">
        <w:rPr>
          <w:rFonts w:cs="Times New Roman"/>
          <w:color w:val="000000"/>
        </w:rPr>
        <w:t xml:space="preserve">ом МОиН России от 30.08.2013 № </w:t>
      </w:r>
      <w:r>
        <w:rPr>
          <w:rFonts w:cs="Times New Roman"/>
          <w:color w:val="000000"/>
        </w:rPr>
        <w:t>1015;</w:t>
      </w:r>
    </w:p>
    <w:p w14:paraId="76125DF6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Приказом Министерства просвещения РФ от 01.03.2019 № 95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39AB963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Методическими рекомендациями по вопросам введения федерального государственного образовательного стандарта основного общего образования, направленными МОиН РФ №08 – 1228 от 7 августа 2015 года (п.11, 12);</w:t>
      </w:r>
    </w:p>
    <w:p w14:paraId="06AF5CF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Письмом Комитета по образованию от 23.03.2020 №03-12-259/20-0-1 «О направлении методических рекомендаций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108ED337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Методическими рекомендациями Министерства просвещения Российской Федерации от 21.04.2020 г. по рациональной организации занятий с применением электронного обучения и дистанционных образовательных технологий;</w:t>
      </w:r>
    </w:p>
    <w:p w14:paraId="5249AA23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Приказом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F10F3A7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14:paraId="78603FEE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Методическими рекомендациями Министерства просвещения Российской Федерации от 21.04.2020 г. по рациональной организации занятий с применением электронного обучения и дистанционных образовательных технологий;</w:t>
      </w:r>
    </w:p>
    <w:p w14:paraId="1F818DD1" w14:textId="29CE9393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учебным планом </w:t>
      </w:r>
      <w:r w:rsidR="00F45AA2">
        <w:rPr>
          <w:rFonts w:cs="Times New Roman"/>
          <w:color w:val="000000"/>
        </w:rPr>
        <w:t>МБОУ «СОШ №1 г. Анадыря» на 202</w:t>
      </w:r>
      <w:r w:rsidR="0066355D">
        <w:rPr>
          <w:rFonts w:cs="Times New Roman"/>
          <w:color w:val="000000"/>
        </w:rPr>
        <w:t>2</w:t>
      </w:r>
      <w:r w:rsidR="00F45AA2">
        <w:rPr>
          <w:rFonts w:cs="Times New Roman"/>
          <w:color w:val="000000"/>
        </w:rPr>
        <w:t>-202</w:t>
      </w:r>
      <w:r w:rsidR="0066355D">
        <w:rPr>
          <w:rFonts w:cs="Times New Roman"/>
          <w:color w:val="000000"/>
        </w:rPr>
        <w:t>3</w:t>
      </w:r>
      <w:r w:rsidR="00F45AA2">
        <w:rPr>
          <w:rFonts w:cs="Times New Roman"/>
          <w:color w:val="000000"/>
        </w:rPr>
        <w:t xml:space="preserve"> учебный год.</w:t>
      </w:r>
    </w:p>
    <w:p w14:paraId="482A443F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bookmarkStart w:id="3" w:name="_heading=h.30j0zll" w:colFirst="0" w:colLast="0"/>
      <w:bookmarkEnd w:id="3"/>
      <w:r>
        <w:rPr>
          <w:rFonts w:cs="Times New Roman"/>
          <w:color w:val="000000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Стратегии развития воспитания в РФ на период до 2025 года,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14:paraId="1888FD01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lastRenderedPageBreak/>
        <w:t>Целями реализации рабочей программы являются:</w:t>
      </w:r>
    </w:p>
    <w:p w14:paraId="5A5EDA37" w14:textId="77777777" w:rsidR="002F7238" w:rsidRPr="002F7238" w:rsidRDefault="00641B61" w:rsidP="002F7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 xml:space="preserve">- </w:t>
      </w:r>
      <w:r w:rsidR="002F7238" w:rsidRPr="002F7238">
        <w:rPr>
          <w:rFonts w:cs="Times New Roman"/>
          <w:color w:val="000000"/>
        </w:rPr>
        <w:t>систематизация знаний и умений по курсу информатики и ИКТ и подготовка к государственной итоговой аттестации по информатике</w:t>
      </w:r>
      <w:r w:rsidR="002F7238">
        <w:rPr>
          <w:rFonts w:cs="Times New Roman"/>
          <w:color w:val="000000"/>
        </w:rPr>
        <w:t xml:space="preserve"> </w:t>
      </w:r>
      <w:r w:rsidR="002F7238" w:rsidRPr="002F7238">
        <w:rPr>
          <w:rFonts w:cs="Times New Roman"/>
          <w:color w:val="000000"/>
        </w:rPr>
        <w:t>учащихся, освоивших основные общеобразовательные программы основного общего образования.</w:t>
      </w:r>
    </w:p>
    <w:p w14:paraId="03E65B6E" w14:textId="77777777" w:rsidR="00581486" w:rsidRDefault="00E236ED" w:rsidP="002F7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 xml:space="preserve"> Достижение</w:t>
      </w:r>
      <w:r>
        <w:rPr>
          <w:rFonts w:cs="Times New Roman"/>
          <w:i/>
          <w:color w:val="000000"/>
        </w:rPr>
        <w:t xml:space="preserve"> поставленных целей при реализации рабочей программы предусматривает решение следующих задач:</w:t>
      </w:r>
    </w:p>
    <w:p w14:paraId="374E5092" w14:textId="77777777" w:rsidR="002F7238" w:rsidRPr="002F7238" w:rsidRDefault="002F7238" w:rsidP="002F72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bookmarkStart w:id="4" w:name="_heading=h.1fob9te" w:colFirst="0" w:colLast="0"/>
      <w:bookmarkEnd w:id="4"/>
      <w:r w:rsidRPr="002F7238">
        <w:rPr>
          <w:rFonts w:cs="Times New Roman"/>
          <w:color w:val="000000"/>
        </w:rPr>
        <w:t>выработать стратегию подготовки к сдаче экзамена по информатике;</w:t>
      </w:r>
    </w:p>
    <w:p w14:paraId="5275C110" w14:textId="77777777" w:rsidR="002F7238" w:rsidRPr="002F7238" w:rsidRDefault="002F7238" w:rsidP="002F72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F7238">
        <w:rPr>
          <w:rFonts w:cs="Times New Roman"/>
          <w:color w:val="000000"/>
        </w:rPr>
        <w:t>сформировать представление о структуре и содержании контрольных измерительных материалов по предмету;</w:t>
      </w:r>
    </w:p>
    <w:p w14:paraId="0A7C5C5B" w14:textId="77777777" w:rsidR="002F7238" w:rsidRPr="002F7238" w:rsidRDefault="002F7238" w:rsidP="002F72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F7238">
        <w:rPr>
          <w:rFonts w:cs="Times New Roman"/>
          <w:color w:val="000000"/>
        </w:rPr>
        <w:t>сформировать умения эффективно распределять время на выполнение заданий различных типов;</w:t>
      </w:r>
    </w:p>
    <w:p w14:paraId="5FEFC4DB" w14:textId="77777777" w:rsidR="002F7238" w:rsidRPr="002F7238" w:rsidRDefault="002F7238" w:rsidP="002F72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F7238">
        <w:rPr>
          <w:rFonts w:cs="Times New Roman"/>
          <w:color w:val="000000"/>
        </w:rPr>
        <w:t>развить интерес и положительную мотивацию изучения информатики.</w:t>
      </w:r>
    </w:p>
    <w:p w14:paraId="0C5FEF70" w14:textId="77777777" w:rsidR="00581486" w:rsidRDefault="00E236ED" w:rsidP="00280C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Рабочая программа предназначена для </w:t>
      </w:r>
      <w:r w:rsidR="00280C61">
        <w:rPr>
          <w:rFonts w:cs="Times New Roman"/>
          <w:color w:val="000000"/>
        </w:rPr>
        <w:t xml:space="preserve">углублённого </w:t>
      </w:r>
      <w:r>
        <w:rPr>
          <w:rFonts w:cs="Times New Roman"/>
          <w:color w:val="000000"/>
        </w:rPr>
        <w:t xml:space="preserve">изучения </w:t>
      </w:r>
      <w:r w:rsidR="00641B61">
        <w:rPr>
          <w:rFonts w:cs="Times New Roman"/>
          <w:color w:val="000000"/>
        </w:rPr>
        <w:t xml:space="preserve">Информатики и ИКТ в </w:t>
      </w:r>
      <w:r w:rsidR="00280C61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классах по учебникам </w:t>
      </w:r>
      <w:r w:rsidR="00280C61" w:rsidRPr="008D3EDE">
        <w:rPr>
          <w:rFonts w:cs="Times New Roman"/>
          <w:color w:val="000000"/>
        </w:rPr>
        <w:t>Информатика и ИКТ 9 класс</w:t>
      </w:r>
      <w:r w:rsidR="00280C61">
        <w:rPr>
          <w:rFonts w:cs="Times New Roman"/>
          <w:color w:val="000000"/>
        </w:rPr>
        <w:t xml:space="preserve"> </w:t>
      </w:r>
      <w:r w:rsidR="00280C61" w:rsidRPr="008D3EDE">
        <w:rPr>
          <w:rFonts w:cs="Times New Roman"/>
          <w:color w:val="000000"/>
        </w:rPr>
        <w:t>Часть 1,2. Босова Л.</w:t>
      </w:r>
      <w:r w:rsidR="00280C61">
        <w:rPr>
          <w:rFonts w:cs="Times New Roman"/>
          <w:color w:val="000000"/>
        </w:rPr>
        <w:t>Л</w:t>
      </w:r>
      <w:r w:rsidR="00280C61" w:rsidRPr="008D3EDE">
        <w:rPr>
          <w:rFonts w:cs="Times New Roman"/>
          <w:color w:val="000000"/>
        </w:rPr>
        <w:t>. 20 19, 2020</w:t>
      </w:r>
      <w:r w:rsidR="00280C61">
        <w:rPr>
          <w:rFonts w:cs="Times New Roman"/>
          <w:color w:val="000000"/>
        </w:rPr>
        <w:t xml:space="preserve"> гг</w:t>
      </w:r>
      <w:r>
        <w:rPr>
          <w:rFonts w:cs="Times New Roman"/>
          <w:color w:val="000000"/>
        </w:rPr>
        <w:t>. Учебники входят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образования и науки РФ от 28.12.2018 №345. Учебник имеет гриф «Рекомендовано Министерством образования и науки РФ».</w:t>
      </w:r>
    </w:p>
    <w:p w14:paraId="5771420D" w14:textId="77777777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709"/>
        <w:jc w:val="center"/>
        <w:rPr>
          <w:rFonts w:cs="Times New Roman"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Общая характеристика учебного предмета</w:t>
      </w:r>
    </w:p>
    <w:p w14:paraId="2EFFC690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bookmarkStart w:id="5" w:name="_heading=h.3znysh7" w:colFirst="0" w:colLast="0"/>
      <w:bookmarkStart w:id="6" w:name="OLE_LINK4"/>
      <w:bookmarkStart w:id="7" w:name="OLE_LINK3"/>
      <w:bookmarkEnd w:id="5"/>
      <w:r w:rsidRPr="00CC7B46">
        <w:t xml:space="preserve">Продолжительность </w:t>
      </w:r>
      <w:r>
        <w:t>курса</w:t>
      </w:r>
      <w:r w:rsidRPr="00CC7B46">
        <w:t xml:space="preserve"> – 1 год. (34 часа).</w:t>
      </w:r>
      <w:r>
        <w:t xml:space="preserve"> Курс предназначен для учеников 9го класса</w:t>
      </w:r>
      <w:r w:rsidRPr="00CC7B46">
        <w:t>.</w:t>
      </w:r>
      <w:r>
        <w:t xml:space="preserve"> </w:t>
      </w:r>
      <w:r w:rsidRPr="00CC7B46">
        <w:t>Режим занятий – 1 раз в недел</w:t>
      </w:r>
      <w:r>
        <w:t>ю</w:t>
      </w:r>
      <w:r w:rsidRPr="00CC7B46">
        <w:t xml:space="preserve"> по </w:t>
      </w:r>
      <w:r>
        <w:t>1</w:t>
      </w:r>
      <w:r w:rsidRPr="00CC7B46">
        <w:t xml:space="preserve"> академическ</w:t>
      </w:r>
      <w:r>
        <w:t>ому</w:t>
      </w:r>
      <w:r w:rsidRPr="00CC7B46">
        <w:t xml:space="preserve"> час</w:t>
      </w:r>
      <w:r>
        <w:t>у</w:t>
      </w:r>
      <w:r w:rsidRPr="00CC7B46">
        <w:t>.</w:t>
      </w:r>
    </w:p>
    <w:bookmarkEnd w:id="6"/>
    <w:bookmarkEnd w:id="7"/>
    <w:p w14:paraId="257153FC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r w:rsidRPr="007249AF">
        <w:t>Структура курса представляет собой набор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учеников.</w:t>
      </w:r>
    </w:p>
    <w:p w14:paraId="07AFC3F1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r w:rsidRPr="007249AF"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учащихся предлагается набор заданий, принцип решения которых разбирается совместно с учителем, а основная часть заданий выполняется учащимся самостоятельно</w:t>
      </w:r>
    </w:p>
    <w:p w14:paraId="7CFC9C69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r w:rsidRPr="007249AF">
        <w:t>Курс построен по принципу сочетания теоретического материала с практическим решением заданий в формате ОГЭ.</w:t>
      </w:r>
    </w:p>
    <w:p w14:paraId="02095A44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r w:rsidRPr="007249AF">
        <w:t>Обучение по курсу сопровождается наличием у каждого обучаемого раздаточного материала с тестовыми заданиями в формате ОГЭ в бумажном и электронном виде.</w:t>
      </w:r>
    </w:p>
    <w:p w14:paraId="3BD88865" w14:textId="77777777" w:rsidR="00F52A40" w:rsidRPr="00F52A40" w:rsidRDefault="00F52A40" w:rsidP="00F52A40">
      <w:pPr>
        <w:pStyle w:val="af9"/>
        <w:spacing w:after="0" w:line="276" w:lineRule="auto"/>
        <w:ind w:leftChars="0" w:left="0" w:firstLineChars="0" w:firstLine="709"/>
        <w:jc w:val="both"/>
      </w:pPr>
      <w:r w:rsidRPr="007249AF"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</w:p>
    <w:p w14:paraId="7CF54C2D" w14:textId="77777777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709"/>
        <w:jc w:val="center"/>
        <w:rPr>
          <w:rFonts w:cs="Times New Roman"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Описание места уч</w:t>
      </w:r>
      <w:r w:rsidR="00641B61" w:rsidRPr="00862E65">
        <w:rPr>
          <w:rFonts w:cs="Times New Roman"/>
          <w:b/>
          <w:color w:val="000000"/>
          <w:sz w:val="28"/>
        </w:rPr>
        <w:t>ебного предмета в учебном плане</w:t>
      </w:r>
    </w:p>
    <w:p w14:paraId="6978681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В соответствии с учебным планом ГБОУ школы 328 Невского района Санкт – Петербурга, составленном на основе соответствующих нормативных документов, рабочая программа рассчит</w:t>
      </w:r>
      <w:r w:rsidR="00641B61">
        <w:rPr>
          <w:rFonts w:cs="Times New Roman"/>
          <w:color w:val="000000"/>
        </w:rPr>
        <w:t xml:space="preserve">ана на преподавание в </w:t>
      </w:r>
      <w:r w:rsidR="00F52A40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классах в объеме </w:t>
      </w:r>
      <w:r w:rsidR="00641B61">
        <w:rPr>
          <w:rFonts w:cs="Times New Roman"/>
          <w:color w:val="000000"/>
        </w:rPr>
        <w:t>34 часов</w:t>
      </w:r>
      <w:r>
        <w:rPr>
          <w:rFonts w:cs="Times New Roman"/>
          <w:color w:val="000000"/>
        </w:rPr>
        <w:t>.</w:t>
      </w:r>
    </w:p>
    <w:p w14:paraId="4B3EED7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</w:t>
      </w:r>
      <w:r w:rsidR="00641B61">
        <w:rPr>
          <w:rFonts w:cs="Times New Roman"/>
          <w:color w:val="000000"/>
        </w:rPr>
        <w:t>оличество часов в год – 34 часа.</w:t>
      </w:r>
    </w:p>
    <w:p w14:paraId="48299CCA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Количест</w:t>
      </w:r>
      <w:r w:rsidR="00641B61">
        <w:rPr>
          <w:rFonts w:cs="Times New Roman"/>
          <w:color w:val="000000"/>
        </w:rPr>
        <w:t>во часов в неделю – 1 час.</w:t>
      </w:r>
    </w:p>
    <w:p w14:paraId="7F70DD0D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Колич</w:t>
      </w:r>
      <w:r w:rsidR="00641B61">
        <w:rPr>
          <w:rFonts w:cs="Times New Roman"/>
          <w:color w:val="000000"/>
        </w:rPr>
        <w:t xml:space="preserve">ество практических работ </w:t>
      </w:r>
      <w:r w:rsidR="00F52A40">
        <w:rPr>
          <w:rFonts w:cs="Times New Roman"/>
          <w:color w:val="000000"/>
        </w:rPr>
        <w:t>19</w:t>
      </w:r>
      <w:r w:rsidR="00641B61">
        <w:rPr>
          <w:rFonts w:cs="Times New Roman"/>
          <w:color w:val="000000"/>
        </w:rPr>
        <w:t>.</w:t>
      </w:r>
      <w:bookmarkStart w:id="8" w:name="_heading=h.2et92p0" w:colFirst="0" w:colLast="0"/>
      <w:bookmarkEnd w:id="8"/>
    </w:p>
    <w:p w14:paraId="27DD3C9A" w14:textId="77777777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709"/>
        <w:jc w:val="center"/>
        <w:rPr>
          <w:rFonts w:cs="Times New Roman"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Предметные, метапредметные и личностные результаты освоения учебного предмета</w:t>
      </w:r>
    </w:p>
    <w:p w14:paraId="6D6AA39A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highlight w:val="white"/>
        </w:rPr>
        <w:t>Изучение</w:t>
      </w:r>
      <w:r w:rsidR="00641B61">
        <w:rPr>
          <w:rFonts w:cs="Times New Roman"/>
          <w:color w:val="000000"/>
          <w:highlight w:val="white"/>
        </w:rPr>
        <w:t xml:space="preserve"> Информатики и ИКТ </w:t>
      </w:r>
      <w:r>
        <w:rPr>
          <w:rFonts w:cs="Times New Roman"/>
          <w:color w:val="000000"/>
          <w:highlight w:val="white"/>
        </w:rPr>
        <w:t xml:space="preserve">в </w:t>
      </w:r>
      <w:r w:rsidR="00641B61">
        <w:rPr>
          <w:rFonts w:cs="Times New Roman"/>
          <w:color w:val="000000"/>
          <w:highlight w:val="white"/>
        </w:rPr>
        <w:t xml:space="preserve">7 классах </w:t>
      </w:r>
      <w:r>
        <w:rPr>
          <w:rFonts w:cs="Times New Roman"/>
          <w:color w:val="000000"/>
          <w:highlight w:val="white"/>
        </w:rPr>
        <w:t>направлено на достижение следующих результатов освоения основной образовательной программы основного</w:t>
      </w:r>
      <w:r>
        <w:rPr>
          <w:rFonts w:cs="Times New Roman"/>
          <w:i/>
          <w:color w:val="FF0000"/>
          <w:highlight w:val="white"/>
        </w:rPr>
        <w:t xml:space="preserve"> </w:t>
      </w:r>
      <w:r>
        <w:rPr>
          <w:rFonts w:cs="Times New Roman"/>
          <w:color w:val="000000"/>
          <w:highlight w:val="white"/>
        </w:rPr>
        <w:t>общего образования:</w:t>
      </w:r>
    </w:p>
    <w:p w14:paraId="2F134BF9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Личностные результаты:</w:t>
      </w:r>
    </w:p>
    <w:p w14:paraId="12566135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Осознание этнической принадлежности,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14:paraId="16DBE840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Готовность и способность обучающихся к саморазвитию и самообразованию на основе мотивации к обучению и познанию.</w:t>
      </w:r>
    </w:p>
    <w:p w14:paraId="0D69A95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Формирование нравственных чувств и нравственного поведения, осознанного и ответственного отношения к собственным поступкам; ответственного отношения к учению; уважительного отношения к труду. Осознание значения семьи в жизни человека и общества, уважительное и заботливое отношение к членам своей семьи.</w:t>
      </w:r>
    </w:p>
    <w:p w14:paraId="2992D430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Формирование целостного мировоззрения, соответствующего современному уровню развития науки и общественной практики.</w:t>
      </w:r>
    </w:p>
    <w:p w14:paraId="00E2FDE6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14:paraId="1F330679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bookmarkStart w:id="9" w:name="_heading=h.tyjcwt" w:colFirst="0" w:colLast="0"/>
      <w:bookmarkEnd w:id="9"/>
      <w:r>
        <w:rPr>
          <w:rFonts w:cs="Times New Roman"/>
          <w:color w:val="000000"/>
        </w:rPr>
        <w:t>6. Освоенность социальных норм, правил поведения, ролей и форм социальной жизни в группах и классе в целом.</w:t>
      </w:r>
    </w:p>
    <w:p w14:paraId="038BFFFE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b/>
          <w:i/>
          <w:color w:val="000000"/>
        </w:rPr>
        <w:t>Метапредметные результаты</w:t>
      </w:r>
    </w:p>
    <w:p w14:paraId="2CE85C73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b/>
          <w:i/>
          <w:color w:val="000000"/>
          <w:u w:val="single"/>
        </w:rPr>
        <w:t>Регулятивные УУД</w:t>
      </w:r>
    </w:p>
    <w:p w14:paraId="692F6734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>Обучающийся научится:</w:t>
      </w:r>
    </w:p>
    <w:p w14:paraId="5A9719A8" w14:textId="77777777" w:rsidR="00581486" w:rsidRDefault="00E236ED" w:rsidP="00641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деятельности:</w:t>
      </w:r>
    </w:p>
    <w:p w14:paraId="71C0296E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идентифицировать собственные проблемы и определять главную проблему;</w:t>
      </w:r>
    </w:p>
    <w:p w14:paraId="74025446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выдвигать версии решения проблемы, формулировать гипотезы, предвосхищать конечный результат;</w:t>
      </w:r>
    </w:p>
    <w:p w14:paraId="1867F040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ставить цель деятельности на основе определенной проблемы и существующих возможностей;</w:t>
      </w:r>
    </w:p>
    <w:p w14:paraId="6678939A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формулировать учебные задачи как шаги достижения поставленной цели деятельности;</w:t>
      </w:r>
    </w:p>
    <w:p w14:paraId="3AC3584E" w14:textId="77777777" w:rsidR="00581486" w:rsidRDefault="00E236ED" w:rsidP="00641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</w:r>
      <w:r>
        <w:rPr>
          <w:rFonts w:cs="Times New Roman"/>
          <w:color w:val="000000"/>
        </w:rPr>
        <w:lastRenderedPageBreak/>
        <w:t xml:space="preserve">познавательных задач. </w:t>
      </w:r>
    </w:p>
    <w:p w14:paraId="731F8E9C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1CAEF48E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7EE8A50D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3E10F024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2AD957D7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составлять план решения проблемы (выполнения проекта, проведения исследования);</w:t>
      </w:r>
    </w:p>
    <w:p w14:paraId="6F0BA6DF" w14:textId="77777777" w:rsidR="00581486" w:rsidRDefault="00E236ED" w:rsidP="00641B6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14:paraId="2D0DBC10" w14:textId="77777777" w:rsidR="00581486" w:rsidRDefault="00E236ED" w:rsidP="00641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02F47FD1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78D82BC5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18142346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579A04D4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оценивать свою деятельность, аргументируя причины достижения или отсутствия планируемого результата;</w:t>
      </w:r>
    </w:p>
    <w:p w14:paraId="4AB80F08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14:paraId="122593D4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сверять свои действия с целью и, при необходимости, исправлять ошибки самостоятельно.</w:t>
      </w:r>
    </w:p>
    <w:p w14:paraId="46A4F166" w14:textId="77777777" w:rsidR="00581486" w:rsidRDefault="00E236ED" w:rsidP="00641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Умение оценивать правильность выполнения учебной задачи, собственные возможности ее решения. </w:t>
      </w:r>
    </w:p>
    <w:p w14:paraId="40CDB789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2F06E8AC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критерии правильности (корректности) выполнения учебной задачи;</w:t>
      </w:r>
    </w:p>
    <w:p w14:paraId="3718E986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51C387C1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оценивать продукт своей деятельности по заданным или самостоятельно определенным критериям в соответствии с целью деятельности.</w:t>
      </w:r>
    </w:p>
    <w:p w14:paraId="553BDB4B" w14:textId="77777777" w:rsidR="00581486" w:rsidRDefault="00E236ED" w:rsidP="00641B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14:paraId="7458A076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0710D55E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соотносить реальные и планируемые результаты индивидуальной образовательной деятельности и делать выводы;</w:t>
      </w:r>
    </w:p>
    <w:p w14:paraId="2BD62C6D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принимать решение в учебной ситуации и нести за него ответственность;</w:t>
      </w:r>
    </w:p>
    <w:p w14:paraId="52730AB1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самостоятельно определять причины своего успеха или неуспеха и находить способы выхода из ситуации неуспеха;</w:t>
      </w:r>
    </w:p>
    <w:p w14:paraId="226E11E0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14:paraId="73B09597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40" w:after="120"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b/>
          <w:i/>
          <w:color w:val="000000"/>
          <w:u w:val="single"/>
        </w:rPr>
        <w:t>Познавательные УУД</w:t>
      </w:r>
    </w:p>
    <w:p w14:paraId="5867AC2D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>Обучающийся научится:</w:t>
      </w:r>
    </w:p>
    <w:p w14:paraId="1C4530F6" w14:textId="77777777" w:rsidR="00581486" w:rsidRDefault="00E236ED" w:rsidP="00641B6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25741573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7167AC93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выделять общий признак двух или нескольких </w:t>
      </w:r>
      <w:r w:rsidR="00535583">
        <w:rPr>
          <w:rFonts w:cs="Times New Roman"/>
          <w:color w:val="000000"/>
        </w:rPr>
        <w:t>предметов,</w:t>
      </w:r>
      <w:r>
        <w:rPr>
          <w:rFonts w:cs="Times New Roman"/>
          <w:color w:val="000000"/>
        </w:rPr>
        <w:t xml:space="preserve"> или явлений и объяснять их сходство;</w:t>
      </w:r>
    </w:p>
    <w:p w14:paraId="31546E67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0F1C2795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выделять явление из общего ряда других явлений;</w:t>
      </w:r>
    </w:p>
    <w:p w14:paraId="46274184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6B093C3E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строить рассуждение на основе сравнения предметов и явлений, выделяя при этом общие признаки;</w:t>
      </w:r>
    </w:p>
    <w:p w14:paraId="5C5907D0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излагать полученную информацию, интерпретируя ее в контексте решаемой задачи;</w:t>
      </w:r>
    </w:p>
    <w:p w14:paraId="5E8DA8FA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14:paraId="7B9866AB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14:paraId="20A7A4E2" w14:textId="77777777" w:rsidR="00581486" w:rsidRDefault="00E236ED" w:rsidP="00641B6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14:paraId="5A6D4831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обозначать символом и знаком предмет и/или явление;</w:t>
      </w:r>
    </w:p>
    <w:p w14:paraId="2D7774B1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14:paraId="5AC46B90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строить модель/схему на основе условий задачи и/или способа ее решения;</w:t>
      </w:r>
    </w:p>
    <w:p w14:paraId="3C5F552B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14:paraId="30533501" w14:textId="77777777" w:rsidR="00581486" w:rsidRDefault="00E236ED" w:rsidP="00641B6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Смысловое чтение. </w:t>
      </w:r>
    </w:p>
    <w:p w14:paraId="03252DCD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445ABB0F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находить в тексте требуемую информацию;</w:t>
      </w:r>
    </w:p>
    <w:p w14:paraId="67C70105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ориентироваться в содержании текста, понимать целостный смысл текста, структурировать текст;</w:t>
      </w:r>
    </w:p>
    <w:p w14:paraId="587F141A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резюмировать главную идею текста;</w:t>
      </w:r>
    </w:p>
    <w:p w14:paraId="1E3309E1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преобразовывать текст;</w:t>
      </w:r>
    </w:p>
    <w:p w14:paraId="270ECDD0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критически оценивать содержание текста.</w:t>
      </w:r>
    </w:p>
    <w:p w14:paraId="7DFA6C91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40" w:after="120"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b/>
          <w:i/>
          <w:color w:val="000000"/>
          <w:u w:val="single"/>
        </w:rPr>
        <w:t>Коммуникативные УУД</w:t>
      </w:r>
    </w:p>
    <w:p w14:paraId="0B23E5DF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>Обучающийся научится:</w:t>
      </w:r>
    </w:p>
    <w:p w14:paraId="7B3664C4" w14:textId="77777777" w:rsidR="00581486" w:rsidRDefault="00E236ED" w:rsidP="00641B6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70C49B5A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4188B81E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возможные роли в совместной деятельности;</w:t>
      </w:r>
    </w:p>
    <w:p w14:paraId="350C2A72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играть определенную роль в совместной деятельности;</w:t>
      </w:r>
    </w:p>
    <w:p w14:paraId="2EC51F32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14:paraId="5B4A9B74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14:paraId="583A8642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корректно и аргументированно отстаивать свою точку зрения, в дискуссии;</w:t>
      </w:r>
    </w:p>
    <w:p w14:paraId="583D7900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14:paraId="4957EBD6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предлагать альтернативное решение в конфликтной ситуации;</w:t>
      </w:r>
    </w:p>
    <w:p w14:paraId="4CFF4DBA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выделять общую точку зрения в дискуссии;</w:t>
      </w:r>
    </w:p>
    <w:p w14:paraId="7955C25E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договариваться о правилах и вопросах для обсуждения в соответствии с поставленной перед группой задачей;</w:t>
      </w:r>
    </w:p>
    <w:p w14:paraId="6A0E7C45" w14:textId="77777777" w:rsidR="00581486" w:rsidRDefault="00E236ED" w:rsidP="00641B6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организовывать учебное взаимодействие в группе (определять общие цели, распределять роли, договариваться друг с другом и т. д.).</w:t>
      </w:r>
    </w:p>
    <w:p w14:paraId="48C2411A" w14:textId="77777777" w:rsidR="00581486" w:rsidRDefault="00E236ED" w:rsidP="00641B6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Осознанно использовать речевые средства в соответствии с задачей коммуникации. </w:t>
      </w:r>
    </w:p>
    <w:p w14:paraId="5F485AB6" w14:textId="77777777" w:rsidR="00581486" w:rsidRDefault="00E236ED" w:rsidP="00641B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Обучающийся сможет:</w:t>
      </w:r>
    </w:p>
    <w:p w14:paraId="75CCD0E7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определять задачу коммуникации и в соответствии с ней отбирать речевые средства;</w:t>
      </w:r>
    </w:p>
    <w:p w14:paraId="4D77377C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71987CC4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представлять в устной форме развернутый план собственной деятельности;</w:t>
      </w:r>
    </w:p>
    <w:p w14:paraId="01F75A8D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соблюдать нормы публичной речи;</w:t>
      </w:r>
    </w:p>
    <w:p w14:paraId="095983B4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высказывать и обосновывать мнение (суждение);</w:t>
      </w:r>
    </w:p>
    <w:p w14:paraId="4A1E57E0" w14:textId="77777777" w:rsidR="00581486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принимать решение в ходе диалога;</w:t>
      </w:r>
    </w:p>
    <w:p w14:paraId="091E01CA" w14:textId="77777777" w:rsidR="00581486" w:rsidRPr="00641B61" w:rsidRDefault="00E236ED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делать оценочный вывод о достижении цели коммуникации.</w:t>
      </w:r>
      <w:bookmarkStart w:id="10" w:name="_heading=h.3dy6vkm" w:colFirst="0" w:colLast="0"/>
      <w:bookmarkEnd w:id="10"/>
    </w:p>
    <w:p w14:paraId="5F374945" w14:textId="77777777" w:rsidR="00581486" w:rsidRPr="00641B61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Chars="0" w:left="0" w:firstLineChars="0" w:firstLine="709"/>
        <w:jc w:val="both"/>
        <w:rPr>
          <w:rFonts w:cs="Times New Roman"/>
          <w:b/>
          <w:color w:val="000000"/>
          <w:u w:val="single"/>
        </w:rPr>
      </w:pPr>
      <w:r w:rsidRPr="00641B61">
        <w:rPr>
          <w:rFonts w:cs="Times New Roman"/>
          <w:b/>
          <w:i/>
          <w:color w:val="000000"/>
          <w:u w:val="single"/>
        </w:rPr>
        <w:t>Предметные результаты:</w:t>
      </w:r>
    </w:p>
    <w:p w14:paraId="6702C052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bookmarkStart w:id="11" w:name="_heading=h.1t3h5sf" w:colFirst="0" w:colLast="0"/>
      <w:bookmarkEnd w:id="11"/>
      <w:r w:rsidRPr="002B2A7D">
        <w:rPr>
          <w:rFonts w:cs="Times New Roman"/>
          <w:color w:val="000000"/>
        </w:rPr>
        <w:t xml:space="preserve">дальнейшее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6F98E4F9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 xml:space="preserve">углубление понятий представления об основных изучаемых понятиях: информация, алгоритм, модель – и их свойствах; </w:t>
      </w:r>
    </w:p>
    <w:p w14:paraId="579526D5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 xml:space="preserve">закрепление развития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</w:t>
      </w:r>
      <w:r w:rsidRPr="002B2A7D">
        <w:rPr>
          <w:rFonts w:cs="Times New Roman"/>
          <w:color w:val="000000"/>
        </w:rPr>
        <w:lastRenderedPageBreak/>
        <w:t>циклической;</w:t>
      </w:r>
    </w:p>
    <w:p w14:paraId="0FFF9552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развитие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14:paraId="5B101965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углубление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13AB10C9" w14:textId="77777777" w:rsidR="00581486" w:rsidRPr="002B2A7D" w:rsidRDefault="00E236ED" w:rsidP="002B2A7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709"/>
        <w:jc w:val="center"/>
        <w:rPr>
          <w:rFonts w:cs="Times New Roman"/>
          <w:b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Содержание учебного предмета, курса</w:t>
      </w:r>
    </w:p>
    <w:p w14:paraId="24AFA160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Раздел 1. «Контрольно-измерительные материалы ОГЭ по информатике»</w:t>
      </w:r>
    </w:p>
    <w:p w14:paraId="00CE95C1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1.1. Основные подходы к разработке контрольных измерительных материалов ОГЭ по информатике.</w:t>
      </w:r>
    </w:p>
    <w:p w14:paraId="1053B13B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ОГЭ как форма независимой оценки уровня учебных достижений выпускников 9 класса. Особенности проведения ОГЭ по информатике. Специфика тестовой формы контроля. Виды тестовых заданий. Структура и содержание КИМов по информатике. Основные термины ОГЭ.</w:t>
      </w:r>
    </w:p>
    <w:p w14:paraId="75C2ED0A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Раздел 2 «Тематические блоки»</w:t>
      </w:r>
    </w:p>
    <w:p w14:paraId="520C7E59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2.1. Тематический блок «Количественные параметры информационных объектов»</w:t>
      </w:r>
    </w:p>
    <w:p w14:paraId="4457F92B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дискретная форма представления информации. Единицы измерения количества информации. Кодирование и декодирование информации.</w:t>
      </w:r>
    </w:p>
    <w:p w14:paraId="7DFEC27B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2.2. Тематический блок «Значение логического выражения»</w:t>
      </w:r>
    </w:p>
    <w:p w14:paraId="3177DD0C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дискретная форма представления информации. Кодирование и декодирование информации. Логические значения, операции, выражения</w:t>
      </w:r>
    </w:p>
    <w:p w14:paraId="5E67F2A5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2.3. Тематический блок «Формальные описания реальных объектов и процессов»</w:t>
      </w:r>
    </w:p>
    <w:p w14:paraId="54D48340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формализация описания реальных объектов и</w:t>
      </w:r>
      <w:r w:rsidRPr="002B2A7D">
        <w:rPr>
          <w:rFonts w:cs="Times New Roman"/>
          <w:color w:val="000000"/>
        </w:rPr>
        <w:br/>
        <w:t>процессов, моделирование объектов и процессов.</w:t>
      </w:r>
    </w:p>
    <w:p w14:paraId="77BC09E2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2.4. Тематический блок «Файловая система организации данных»</w:t>
      </w:r>
    </w:p>
    <w:p w14:paraId="03D428ED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создание, именование, сохранение, удаление</w:t>
      </w:r>
      <w:r w:rsidRPr="002B2A7D">
        <w:rPr>
          <w:rFonts w:cs="Times New Roman"/>
          <w:color w:val="000000"/>
        </w:rPr>
        <w:br/>
        <w:t>объектов, организация их семейств. Файлы и файловая система.</w:t>
      </w:r>
    </w:p>
    <w:p w14:paraId="7D32CF74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2.5. Тематический блок «Формульная зависимость в графическом виде»</w:t>
      </w:r>
    </w:p>
    <w:p w14:paraId="214DA0A9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математические инструменты, электронные таблицы.</w:t>
      </w:r>
    </w:p>
    <w:p w14:paraId="3A192F43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2.6. Тематический блок «Алгоритм для конкретного исполнителя с фиксированным набором команд»</w:t>
      </w:r>
    </w:p>
    <w:p w14:paraId="7336FC32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Алгоритмические конструкции.</w:t>
      </w:r>
    </w:p>
    <w:p w14:paraId="1F7608B8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2.7. Тематический блок «Кодирование и декодирование информации»</w:t>
      </w:r>
    </w:p>
    <w:p w14:paraId="0E394CBE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процесс передачи информации, источник и приемник информации. Кодирование и декодирование информации.</w:t>
      </w:r>
    </w:p>
    <w:p w14:paraId="4741DCF4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2.8. Тематический блок «Линейный алгоритм, записанный на алгоритмическом языке»</w:t>
      </w:r>
    </w:p>
    <w:p w14:paraId="44C664DE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</w:t>
      </w:r>
    </w:p>
    <w:p w14:paraId="0A186587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 xml:space="preserve">2.9. Тематический блок «Простейший циклический алгоритм, записанный на </w:t>
      </w:r>
      <w:r w:rsidRPr="002B2A7D">
        <w:rPr>
          <w:rFonts w:cs="Times New Roman"/>
          <w:color w:val="000000"/>
        </w:rPr>
        <w:lastRenderedPageBreak/>
        <w:t>алгоритмическом языке»</w:t>
      </w:r>
    </w:p>
    <w:p w14:paraId="64FBAD74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</w:t>
      </w:r>
    </w:p>
    <w:p w14:paraId="263A2AEF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2.10. Тематический блок «Циклический алгоритм обработки массива чисел, записанный на алгоритмическом языке»</w:t>
      </w:r>
    </w:p>
    <w:p w14:paraId="208DECF7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 Обрабатываемые объекты: цепочки символов, числа, списки, деревья</w:t>
      </w:r>
    </w:p>
    <w:p w14:paraId="7FC886E9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2.11. Тематический блок «Анализирование информации, представленной в виде схем»</w:t>
      </w:r>
    </w:p>
    <w:p w14:paraId="4AEC87EA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формализация описания реальных объектов и процессов, моделирование объектов и процессов. Диаграммы, планы, карты</w:t>
      </w:r>
    </w:p>
    <w:p w14:paraId="6F26EBCE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2.12. Тематический блок «Осуществление поиска в готовой базе данных по сформулированному условию»</w:t>
      </w:r>
    </w:p>
    <w:p w14:paraId="433128D5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базы данных. Поиск данных в готовой базе. Создание записей в базе данных</w:t>
      </w:r>
    </w:p>
    <w:p w14:paraId="4FF85BE7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2.13. Тематический блок «Дискретная форма представления числовой, текстовой, графической и звуковой информации»</w:t>
      </w:r>
    </w:p>
    <w:p w14:paraId="05EA95AC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дискретная форма представления информации. Единицы измерения количества информации. Запись изображений и звука с использованием различных устройств. Запись текстовой информации с использованием различных устройств</w:t>
      </w:r>
    </w:p>
    <w:p w14:paraId="137C986A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2.14. Тематический блок «Простой линейный алгоритм для формального исполнителя»</w:t>
      </w:r>
    </w:p>
    <w:p w14:paraId="2DEFE570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Блок-схемы. Представление о программировании</w:t>
      </w:r>
    </w:p>
    <w:p w14:paraId="6741C5BD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2.15. Тематический блок «Скорость передачи информации»</w:t>
      </w:r>
    </w:p>
    <w:p w14:paraId="614BCB82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дискретная форма представления информации. Единицы измерения количества информации. Процесс передачи информации, источник и приемник информации, сигнал, скорость передачи информации</w:t>
      </w:r>
    </w:p>
    <w:p w14:paraId="33CB30FD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2.16. Тематический блок «Алгоритм, записанный на естественном языке, обрабатывающий цепочки символов или списки»</w:t>
      </w:r>
    </w:p>
    <w:p w14:paraId="15232FEE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обрабатываемые объекты: цепочки символов, числа, списки, деревья</w:t>
      </w:r>
    </w:p>
    <w:p w14:paraId="01F28506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2.17. Тематический блок «Информационно-коммуникационные технологии»</w:t>
      </w:r>
    </w:p>
    <w:p w14:paraId="4FE5D633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электронная почта как средство связи; правила переписки, приложения к письмам, отправка и получение сообщения. Сохранение информационных объектов из</w:t>
      </w:r>
      <w:r w:rsidRPr="002B2A7D">
        <w:rPr>
          <w:rFonts w:cs="Times New Roman"/>
          <w:color w:val="000000"/>
        </w:rPr>
        <w:br/>
        <w:t>компьютерных сетей и ссылок на них для индивидуального использования (в том числе из Интернета)</w:t>
      </w:r>
    </w:p>
    <w:p w14:paraId="3F574403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2.18. Тематический блок «Поиск информации в Интернет»</w:t>
      </w:r>
    </w:p>
    <w:p w14:paraId="11D8FDA3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каталоги, поисковые машины, формулирование запросов.</w:t>
      </w:r>
    </w:p>
    <w:p w14:paraId="4C8701D3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2.19. Тематический блок «Обработка большого массива данных с использованием средств электронной таблицы или базы данных»</w:t>
      </w:r>
    </w:p>
    <w:p w14:paraId="725DCA8D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 xml:space="preserve">Элементы содержания: таблица как средство моделирования. Ввод данных в готовую </w:t>
      </w:r>
      <w:r w:rsidRPr="002B2A7D">
        <w:rPr>
          <w:rFonts w:cs="Times New Roman"/>
          <w:color w:val="000000"/>
        </w:rPr>
        <w:lastRenderedPageBreak/>
        <w:t>таблицу, изменение данных, переход к графическому представлению. Ввод математических формул и вычисления по ним.</w:t>
      </w:r>
    </w:p>
    <w:p w14:paraId="13306754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2.20.1 Тематический блок «Короткий алгоритм в среде формального исполнителя»</w:t>
      </w:r>
    </w:p>
    <w:p w14:paraId="42F8CEC4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Блок-схемы.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14:paraId="5E211975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2.20.2 Тематический блок «Короткий алгоритм на языке программирования»</w:t>
      </w:r>
    </w:p>
    <w:p w14:paraId="36DA78B1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Элементы содержания: алгоритм, свойства алгоритмов, способы записи алгоритмов. Блок-схемы.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14:paraId="7654FA4F" w14:textId="77777777" w:rsidR="002B2A7D" w:rsidRPr="002B2A7D" w:rsidRDefault="002B2A7D" w:rsidP="002B2A7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Раздел 3. «Тренинг по вариантам»</w:t>
      </w:r>
    </w:p>
    <w:p w14:paraId="3513AB00" w14:textId="77777777" w:rsidR="002B2A7D" w:rsidRP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3.1. Государственная итоговая аттестация по информатике.</w:t>
      </w:r>
    </w:p>
    <w:p w14:paraId="4E93F40B" w14:textId="77777777" w:rsidR="002B2A7D" w:rsidRDefault="002B2A7D" w:rsidP="002B2A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2B2A7D">
        <w:rPr>
          <w:rFonts w:cs="Times New Roman"/>
          <w:color w:val="000000"/>
        </w:rPr>
        <w:t>Выполнение тренировочных заданий. Проведение пробного ОГЭ с последующим разбором результатов.</w:t>
      </w:r>
    </w:p>
    <w:p w14:paraId="1D062A0E" w14:textId="77777777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709"/>
        <w:jc w:val="center"/>
        <w:rPr>
          <w:rFonts w:cs="Times New Roman"/>
          <w:b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Тематическое планирование учебного предмета, курса</w:t>
      </w:r>
    </w:p>
    <w:tbl>
      <w:tblPr>
        <w:tblStyle w:val="TableNormal"/>
        <w:tblW w:w="92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280"/>
        <w:gridCol w:w="1109"/>
        <w:gridCol w:w="880"/>
        <w:gridCol w:w="1202"/>
      </w:tblGrid>
      <w:tr w:rsidR="00641B61" w14:paraId="0C72B4F8" w14:textId="77777777" w:rsidTr="002B2A7D">
        <w:trPr>
          <w:trHeight w:val="645"/>
        </w:trPr>
        <w:tc>
          <w:tcPr>
            <w:tcW w:w="742" w:type="dxa"/>
            <w:vAlign w:val="center"/>
          </w:tcPr>
          <w:p w14:paraId="10882FAF" w14:textId="77777777" w:rsidR="00641B61" w:rsidRDefault="00641B61" w:rsidP="00641B61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280" w:type="dxa"/>
            <w:vAlign w:val="center"/>
          </w:tcPr>
          <w:p w14:paraId="539A02D2" w14:textId="77777777" w:rsidR="00641B61" w:rsidRPr="00641B61" w:rsidRDefault="00641B61" w:rsidP="00641B61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41B61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109" w:type="dxa"/>
            <w:vAlign w:val="center"/>
          </w:tcPr>
          <w:p w14:paraId="566B1F9C" w14:textId="77777777" w:rsidR="00641B61" w:rsidRPr="00641B61" w:rsidRDefault="00641B61" w:rsidP="00641B61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41B61">
              <w:rPr>
                <w:b/>
                <w:sz w:val="24"/>
              </w:rPr>
              <w:t>Всего часов</w:t>
            </w:r>
          </w:p>
        </w:tc>
        <w:tc>
          <w:tcPr>
            <w:tcW w:w="880" w:type="dxa"/>
            <w:vAlign w:val="center"/>
          </w:tcPr>
          <w:p w14:paraId="66A87E09" w14:textId="77777777" w:rsidR="00641B61" w:rsidRPr="00641B61" w:rsidRDefault="00641B61" w:rsidP="00641B61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02" w:type="dxa"/>
            <w:vAlign w:val="center"/>
          </w:tcPr>
          <w:p w14:paraId="68F7FB5B" w14:textId="77777777" w:rsidR="00641B61" w:rsidRPr="00641B61" w:rsidRDefault="00641B61" w:rsidP="00641B61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641B61" w14:paraId="22A85F3B" w14:textId="77777777" w:rsidTr="002B2A7D">
        <w:trPr>
          <w:trHeight w:val="321"/>
        </w:trPr>
        <w:tc>
          <w:tcPr>
            <w:tcW w:w="9213" w:type="dxa"/>
            <w:gridSpan w:val="5"/>
            <w:vAlign w:val="center"/>
          </w:tcPr>
          <w:p w14:paraId="27953894" w14:textId="77777777" w:rsidR="00641B61" w:rsidRPr="00641B61" w:rsidRDefault="002B2A7D" w:rsidP="00641B61">
            <w:pPr>
              <w:pStyle w:val="TableParagraph"/>
              <w:tabs>
                <w:tab w:val="left" w:pos="4230"/>
              </w:tabs>
              <w:spacing w:line="276" w:lineRule="auto"/>
              <w:rPr>
                <w:b/>
                <w:sz w:val="24"/>
              </w:rPr>
            </w:pPr>
            <w:r w:rsidRPr="009164B1">
              <w:rPr>
                <w:sz w:val="24"/>
                <w:szCs w:val="24"/>
                <w:lang w:eastAsia="en-US"/>
              </w:rPr>
              <w:t>Контрольно-измерительные материалы ОГЭ по информатике</w:t>
            </w:r>
          </w:p>
        </w:tc>
      </w:tr>
      <w:tr w:rsidR="002B2A7D" w14:paraId="24118D9D" w14:textId="77777777" w:rsidTr="002B2A7D">
        <w:trPr>
          <w:trHeight w:val="642"/>
        </w:trPr>
        <w:tc>
          <w:tcPr>
            <w:tcW w:w="742" w:type="dxa"/>
            <w:vAlign w:val="center"/>
          </w:tcPr>
          <w:p w14:paraId="305A2FA1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1</w:t>
            </w:r>
          </w:p>
        </w:tc>
        <w:tc>
          <w:tcPr>
            <w:tcW w:w="5280" w:type="dxa"/>
            <w:vAlign w:val="center"/>
          </w:tcPr>
          <w:p w14:paraId="0EE1FB20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F00529">
              <w:rPr>
                <w:lang w:eastAsia="en-US"/>
              </w:rPr>
              <w:t>Основные подходы к разработке контрольных измерительных материалов ОГЭ по информатике</w:t>
            </w:r>
          </w:p>
        </w:tc>
        <w:tc>
          <w:tcPr>
            <w:tcW w:w="1109" w:type="dxa"/>
            <w:vAlign w:val="center"/>
          </w:tcPr>
          <w:p w14:paraId="0E6BA09E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51FD8465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05CCFCF9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B2A7D" w:rsidRPr="00A26AC6" w14:paraId="52AC2FEA" w14:textId="77777777" w:rsidTr="00A26AC6">
        <w:trPr>
          <w:trHeight w:val="289"/>
        </w:trPr>
        <w:tc>
          <w:tcPr>
            <w:tcW w:w="9213" w:type="dxa"/>
            <w:gridSpan w:val="5"/>
            <w:vAlign w:val="center"/>
          </w:tcPr>
          <w:p w14:paraId="50727981" w14:textId="77777777" w:rsidR="002B2A7D" w:rsidRPr="00A26AC6" w:rsidRDefault="002B2A7D" w:rsidP="00A26AC6">
            <w:pPr>
              <w:pStyle w:val="TableParagraph"/>
              <w:tabs>
                <w:tab w:val="left" w:pos="423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9164B1">
              <w:rPr>
                <w:sz w:val="24"/>
                <w:szCs w:val="24"/>
                <w:lang w:eastAsia="en-US"/>
              </w:rPr>
              <w:t>Тематические блоки</w:t>
            </w:r>
          </w:p>
        </w:tc>
      </w:tr>
      <w:tr w:rsidR="002B2A7D" w14:paraId="765F1DFF" w14:textId="77777777" w:rsidTr="002B2A7D">
        <w:trPr>
          <w:trHeight w:val="645"/>
        </w:trPr>
        <w:tc>
          <w:tcPr>
            <w:tcW w:w="742" w:type="dxa"/>
            <w:vAlign w:val="center"/>
          </w:tcPr>
          <w:p w14:paraId="32B70CF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2</w:t>
            </w:r>
          </w:p>
        </w:tc>
        <w:tc>
          <w:tcPr>
            <w:tcW w:w="5280" w:type="dxa"/>
            <w:vAlign w:val="center"/>
          </w:tcPr>
          <w:p w14:paraId="3379E562" w14:textId="77777777" w:rsidR="002B2A7D" w:rsidRPr="00B353FA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Количественные параметры информационных объектов</w:t>
            </w:r>
          </w:p>
        </w:tc>
        <w:tc>
          <w:tcPr>
            <w:tcW w:w="1109" w:type="dxa"/>
            <w:vAlign w:val="center"/>
          </w:tcPr>
          <w:p w14:paraId="66619F2A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4A2401CC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6265CC65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B2A7D" w14:paraId="3D41701E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3A0EC1A3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3</w:t>
            </w:r>
          </w:p>
        </w:tc>
        <w:tc>
          <w:tcPr>
            <w:tcW w:w="5280" w:type="dxa"/>
            <w:vAlign w:val="center"/>
          </w:tcPr>
          <w:p w14:paraId="632769BF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Значение логического выражения</w:t>
            </w:r>
          </w:p>
        </w:tc>
        <w:tc>
          <w:tcPr>
            <w:tcW w:w="1109" w:type="dxa"/>
            <w:vAlign w:val="center"/>
          </w:tcPr>
          <w:p w14:paraId="7A10B4ED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6DF9E18E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264EEF5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B2A7D" w14:paraId="1C044BE8" w14:textId="77777777" w:rsidTr="002B2A7D">
        <w:trPr>
          <w:trHeight w:val="323"/>
        </w:trPr>
        <w:tc>
          <w:tcPr>
            <w:tcW w:w="742" w:type="dxa"/>
            <w:vAlign w:val="center"/>
          </w:tcPr>
          <w:p w14:paraId="1277049F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4</w:t>
            </w:r>
          </w:p>
        </w:tc>
        <w:tc>
          <w:tcPr>
            <w:tcW w:w="5280" w:type="dxa"/>
            <w:vAlign w:val="center"/>
          </w:tcPr>
          <w:p w14:paraId="7AF8F371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Формальные описания реальных объектов и процессов</w:t>
            </w:r>
          </w:p>
        </w:tc>
        <w:tc>
          <w:tcPr>
            <w:tcW w:w="1109" w:type="dxa"/>
            <w:vAlign w:val="center"/>
          </w:tcPr>
          <w:p w14:paraId="3BA03248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0BB5D44B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599DF672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B2A7D" w14:paraId="319F3104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6BE0CA9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5</w:t>
            </w:r>
          </w:p>
        </w:tc>
        <w:tc>
          <w:tcPr>
            <w:tcW w:w="5280" w:type="dxa"/>
            <w:vAlign w:val="center"/>
          </w:tcPr>
          <w:p w14:paraId="29C9BFE1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Файловая система организации данных</w:t>
            </w:r>
          </w:p>
        </w:tc>
        <w:tc>
          <w:tcPr>
            <w:tcW w:w="1109" w:type="dxa"/>
            <w:vAlign w:val="center"/>
          </w:tcPr>
          <w:p w14:paraId="3BD2E24C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244042FF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5056EBC1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B7B26D5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328417E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641B61">
              <w:rPr>
                <w:sz w:val="24"/>
              </w:rPr>
              <w:t>6</w:t>
            </w:r>
          </w:p>
        </w:tc>
        <w:tc>
          <w:tcPr>
            <w:tcW w:w="5280" w:type="dxa"/>
            <w:vAlign w:val="center"/>
          </w:tcPr>
          <w:p w14:paraId="7A654CD8" w14:textId="77777777" w:rsidR="002B2A7D" w:rsidRPr="006D6780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Формульная зависимость в графическом виде</w:t>
            </w:r>
          </w:p>
        </w:tc>
        <w:tc>
          <w:tcPr>
            <w:tcW w:w="1109" w:type="dxa"/>
            <w:vAlign w:val="center"/>
          </w:tcPr>
          <w:p w14:paraId="1B420504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4EC71862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46FF4EB4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B2A7D" w14:paraId="2968FA11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E8D923E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80" w:type="dxa"/>
            <w:vAlign w:val="center"/>
          </w:tcPr>
          <w:p w14:paraId="28303EB3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1109" w:type="dxa"/>
            <w:vAlign w:val="center"/>
          </w:tcPr>
          <w:p w14:paraId="5DE21B43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463CC90F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24FA179F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785A7865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3B4E26B5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0" w:type="dxa"/>
            <w:vAlign w:val="center"/>
          </w:tcPr>
          <w:p w14:paraId="402FC100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Кодирование и декодирование информации</w:t>
            </w:r>
          </w:p>
        </w:tc>
        <w:tc>
          <w:tcPr>
            <w:tcW w:w="1109" w:type="dxa"/>
            <w:vAlign w:val="center"/>
          </w:tcPr>
          <w:p w14:paraId="030BEF46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7BE714D6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B174FBA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7BD5F56A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1C9B533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80" w:type="dxa"/>
            <w:vAlign w:val="center"/>
          </w:tcPr>
          <w:p w14:paraId="72393EC4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Линейный алгоритм, записанный на алгоритмическом языке</w:t>
            </w:r>
          </w:p>
        </w:tc>
        <w:tc>
          <w:tcPr>
            <w:tcW w:w="1109" w:type="dxa"/>
            <w:vAlign w:val="center"/>
          </w:tcPr>
          <w:p w14:paraId="1929CBDC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737E64B3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52EA268E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599EB4FC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5A34EFE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80" w:type="dxa"/>
            <w:vAlign w:val="center"/>
          </w:tcPr>
          <w:p w14:paraId="3BE519DC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109" w:type="dxa"/>
            <w:vAlign w:val="center"/>
          </w:tcPr>
          <w:p w14:paraId="5F1DE0B1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1841C2FD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2DE231D6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6FD11761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38920402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80" w:type="dxa"/>
            <w:vAlign w:val="center"/>
          </w:tcPr>
          <w:p w14:paraId="54B0A01C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109" w:type="dxa"/>
            <w:vAlign w:val="center"/>
          </w:tcPr>
          <w:p w14:paraId="16FB34C8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3E2491A2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1BF3B770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7DBA1C23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37AE052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80" w:type="dxa"/>
            <w:vAlign w:val="center"/>
          </w:tcPr>
          <w:p w14:paraId="5BFC7BD6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Анализирование информации, представленной в виде схем</w:t>
            </w:r>
          </w:p>
        </w:tc>
        <w:tc>
          <w:tcPr>
            <w:tcW w:w="1109" w:type="dxa"/>
            <w:vAlign w:val="center"/>
          </w:tcPr>
          <w:p w14:paraId="0027969D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09C9BEA9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BA400A9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D0E8349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67D669FA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80" w:type="dxa"/>
            <w:vAlign w:val="center"/>
          </w:tcPr>
          <w:p w14:paraId="27AC9CC6" w14:textId="77777777" w:rsidR="002B2A7D" w:rsidRPr="00B72F33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 xml:space="preserve">Осуществление поиска в готовой базе данных по </w:t>
            </w:r>
            <w:r w:rsidRPr="00B44FC1">
              <w:rPr>
                <w:lang w:eastAsia="en-US"/>
              </w:rPr>
              <w:lastRenderedPageBreak/>
              <w:t>сформулированному условию</w:t>
            </w:r>
          </w:p>
        </w:tc>
        <w:tc>
          <w:tcPr>
            <w:tcW w:w="1109" w:type="dxa"/>
            <w:vAlign w:val="center"/>
          </w:tcPr>
          <w:p w14:paraId="2407228F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80" w:type="dxa"/>
            <w:vAlign w:val="center"/>
          </w:tcPr>
          <w:p w14:paraId="40C59E7E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85E19BE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26C7224F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0CF6BB3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80" w:type="dxa"/>
            <w:vAlign w:val="center"/>
          </w:tcPr>
          <w:p w14:paraId="7063863E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1109" w:type="dxa"/>
            <w:vAlign w:val="center"/>
          </w:tcPr>
          <w:p w14:paraId="3521FF05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74413E73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05C79A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386B58A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07BEF7D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80" w:type="dxa"/>
            <w:vAlign w:val="center"/>
          </w:tcPr>
          <w:p w14:paraId="6D9F707D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Простой линейный алгоритм для формального исполнителя</w:t>
            </w:r>
          </w:p>
        </w:tc>
        <w:tc>
          <w:tcPr>
            <w:tcW w:w="1109" w:type="dxa"/>
            <w:vAlign w:val="center"/>
          </w:tcPr>
          <w:p w14:paraId="18AB62B3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01F6271A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5B46BB27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61F2B1EE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21EF4EF8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80" w:type="dxa"/>
            <w:vAlign w:val="center"/>
          </w:tcPr>
          <w:p w14:paraId="74B53FC8" w14:textId="77777777" w:rsidR="002B2A7D" w:rsidRPr="00F82653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Скорость передачи информации</w:t>
            </w:r>
          </w:p>
        </w:tc>
        <w:tc>
          <w:tcPr>
            <w:tcW w:w="1109" w:type="dxa"/>
            <w:vAlign w:val="center"/>
          </w:tcPr>
          <w:p w14:paraId="685CC4A1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49F040C2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0F13E60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5A79985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36A0D51F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80" w:type="dxa"/>
            <w:vAlign w:val="center"/>
          </w:tcPr>
          <w:p w14:paraId="531CE20C" w14:textId="77777777" w:rsidR="002B2A7D" w:rsidRPr="009164B1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1109" w:type="dxa"/>
            <w:vAlign w:val="center"/>
          </w:tcPr>
          <w:p w14:paraId="1618D3C2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51807472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48001161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7CDDCD87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49B950A4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80" w:type="dxa"/>
            <w:vAlign w:val="center"/>
          </w:tcPr>
          <w:p w14:paraId="65578ECC" w14:textId="77777777" w:rsidR="002B2A7D" w:rsidRPr="00F82653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1109" w:type="dxa"/>
            <w:vAlign w:val="center"/>
          </w:tcPr>
          <w:p w14:paraId="6B0E2589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18C2FB86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0B37F5CF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6537A71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6422B13F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80" w:type="dxa"/>
            <w:vAlign w:val="center"/>
          </w:tcPr>
          <w:p w14:paraId="21F6ABCF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Поиск информации в Интернет</w:t>
            </w:r>
          </w:p>
        </w:tc>
        <w:tc>
          <w:tcPr>
            <w:tcW w:w="1109" w:type="dxa"/>
            <w:vAlign w:val="center"/>
          </w:tcPr>
          <w:p w14:paraId="0F29E996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14:paraId="55F2DA9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0B97893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730121A4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0B8D0F21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80" w:type="dxa"/>
            <w:vAlign w:val="center"/>
          </w:tcPr>
          <w:p w14:paraId="3D8A22CE" w14:textId="77777777" w:rsidR="002B2A7D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109" w:type="dxa"/>
            <w:vAlign w:val="center"/>
          </w:tcPr>
          <w:p w14:paraId="77660D0D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210FB239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7234E9FA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B534D99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0D747A4E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80" w:type="dxa"/>
            <w:vAlign w:val="center"/>
          </w:tcPr>
          <w:p w14:paraId="4884C133" w14:textId="77777777" w:rsidR="002B2A7D" w:rsidRPr="00C40498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в среде формального исполнителя</w:t>
            </w:r>
          </w:p>
        </w:tc>
        <w:tc>
          <w:tcPr>
            <w:tcW w:w="1109" w:type="dxa"/>
            <w:vAlign w:val="center"/>
          </w:tcPr>
          <w:p w14:paraId="27F4AA94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7040BC91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7E8EE77B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460968FD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55D4C06C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80" w:type="dxa"/>
            <w:vAlign w:val="center"/>
          </w:tcPr>
          <w:p w14:paraId="5DE6C0E8" w14:textId="77777777" w:rsidR="002B2A7D" w:rsidRPr="00D530CA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на языке программирования</w:t>
            </w:r>
          </w:p>
        </w:tc>
        <w:tc>
          <w:tcPr>
            <w:tcW w:w="1109" w:type="dxa"/>
            <w:vAlign w:val="center"/>
          </w:tcPr>
          <w:p w14:paraId="78835DAB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0" w:type="dxa"/>
            <w:vAlign w:val="center"/>
          </w:tcPr>
          <w:p w14:paraId="62AD5DB5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2FF0DADF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2A7D" w14:paraId="0DC54A45" w14:textId="77777777" w:rsidTr="002B2A7D">
        <w:trPr>
          <w:trHeight w:val="321"/>
        </w:trPr>
        <w:tc>
          <w:tcPr>
            <w:tcW w:w="9213" w:type="dxa"/>
            <w:gridSpan w:val="5"/>
            <w:vAlign w:val="center"/>
          </w:tcPr>
          <w:p w14:paraId="720D92CA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Тренинг по вариантам</w:t>
            </w:r>
          </w:p>
        </w:tc>
      </w:tr>
      <w:tr w:rsidR="002B2A7D" w14:paraId="12EE62EE" w14:textId="77777777" w:rsidTr="002B2A7D">
        <w:trPr>
          <w:trHeight w:val="321"/>
        </w:trPr>
        <w:tc>
          <w:tcPr>
            <w:tcW w:w="742" w:type="dxa"/>
            <w:vAlign w:val="center"/>
          </w:tcPr>
          <w:p w14:paraId="64BEE858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80" w:type="dxa"/>
            <w:vAlign w:val="center"/>
          </w:tcPr>
          <w:p w14:paraId="0AE4696A" w14:textId="77777777" w:rsidR="002B2A7D" w:rsidRPr="009164B1" w:rsidRDefault="002B2A7D" w:rsidP="002B2A7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Государственная итоговая аттестация по информатике</w:t>
            </w:r>
          </w:p>
        </w:tc>
        <w:tc>
          <w:tcPr>
            <w:tcW w:w="1109" w:type="dxa"/>
            <w:vAlign w:val="center"/>
          </w:tcPr>
          <w:p w14:paraId="77ACBB21" w14:textId="77777777" w:rsidR="002B2A7D" w:rsidRDefault="002B2A7D" w:rsidP="002B2A7D">
            <w:pPr>
              <w:spacing w:line="240" w:lineRule="auto"/>
              <w:ind w:left="0" w:hanging="2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0" w:type="dxa"/>
            <w:vAlign w:val="center"/>
          </w:tcPr>
          <w:p w14:paraId="3893E6F6" w14:textId="77777777" w:rsidR="002B2A7D" w:rsidRPr="00641B61" w:rsidRDefault="002B2A7D" w:rsidP="002B2A7D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D103C84" w14:textId="77777777" w:rsidR="002B2A7D" w:rsidRPr="00641B61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1B61" w14:paraId="25C6C882" w14:textId="77777777" w:rsidTr="002B2A7D">
        <w:trPr>
          <w:trHeight w:val="321"/>
        </w:trPr>
        <w:tc>
          <w:tcPr>
            <w:tcW w:w="6022" w:type="dxa"/>
            <w:gridSpan w:val="2"/>
            <w:vAlign w:val="center"/>
          </w:tcPr>
          <w:p w14:paraId="5E56092B" w14:textId="77777777" w:rsidR="00641B61" w:rsidRPr="00862E65" w:rsidRDefault="00641B61" w:rsidP="00641B61">
            <w:pPr>
              <w:pStyle w:val="TableParagraph"/>
              <w:spacing w:line="276" w:lineRule="auto"/>
              <w:rPr>
                <w:sz w:val="24"/>
              </w:rPr>
            </w:pPr>
            <w:r w:rsidRPr="00862E65">
              <w:rPr>
                <w:sz w:val="24"/>
              </w:rPr>
              <w:t>Итого</w:t>
            </w:r>
          </w:p>
        </w:tc>
        <w:tc>
          <w:tcPr>
            <w:tcW w:w="1109" w:type="dxa"/>
            <w:vAlign w:val="center"/>
          </w:tcPr>
          <w:p w14:paraId="25AAA61E" w14:textId="77777777" w:rsidR="00641B61" w:rsidRPr="00862E65" w:rsidRDefault="00641B61" w:rsidP="002B2A7D">
            <w:pPr>
              <w:pStyle w:val="TableParagraph"/>
              <w:spacing w:line="276" w:lineRule="auto"/>
              <w:rPr>
                <w:sz w:val="24"/>
              </w:rPr>
            </w:pPr>
            <w:r w:rsidRPr="00862E65">
              <w:rPr>
                <w:sz w:val="24"/>
              </w:rPr>
              <w:t>34</w:t>
            </w:r>
          </w:p>
        </w:tc>
        <w:tc>
          <w:tcPr>
            <w:tcW w:w="880" w:type="dxa"/>
            <w:vAlign w:val="center"/>
          </w:tcPr>
          <w:p w14:paraId="1EB38B2B" w14:textId="77777777" w:rsidR="00641B61" w:rsidRPr="00862E65" w:rsidRDefault="00641B61" w:rsidP="00F52A40">
            <w:pPr>
              <w:pStyle w:val="TableParagraph"/>
              <w:spacing w:line="276" w:lineRule="auto"/>
              <w:rPr>
                <w:sz w:val="24"/>
              </w:rPr>
            </w:pPr>
            <w:r w:rsidRPr="00862E65">
              <w:rPr>
                <w:sz w:val="24"/>
              </w:rPr>
              <w:t>1</w:t>
            </w:r>
            <w:r w:rsidR="00F52A40">
              <w:rPr>
                <w:sz w:val="24"/>
              </w:rPr>
              <w:t>5</w:t>
            </w:r>
          </w:p>
        </w:tc>
        <w:tc>
          <w:tcPr>
            <w:tcW w:w="1202" w:type="dxa"/>
            <w:vAlign w:val="center"/>
          </w:tcPr>
          <w:p w14:paraId="68EEA1EC" w14:textId="77777777" w:rsidR="00641B61" w:rsidRPr="00862E65" w:rsidRDefault="00F52A40" w:rsidP="002B2A7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14:paraId="5606DAAC" w14:textId="77777777" w:rsidR="00581486" w:rsidRPr="00862E65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Chars="0" w:left="0" w:firstLineChars="0" w:firstLine="0"/>
        <w:jc w:val="center"/>
        <w:rPr>
          <w:rFonts w:cs="Times New Roman"/>
          <w:color w:val="000000"/>
          <w:sz w:val="28"/>
        </w:rPr>
      </w:pPr>
      <w:r w:rsidRPr="00862E65">
        <w:rPr>
          <w:rFonts w:cs="Times New Roman"/>
          <w:b/>
          <w:color w:val="000000"/>
          <w:sz w:val="28"/>
        </w:rPr>
        <w:t>Учеб</w:t>
      </w:r>
      <w:r w:rsidR="00641B61" w:rsidRPr="00862E65">
        <w:rPr>
          <w:rFonts w:cs="Times New Roman"/>
          <w:b/>
          <w:color w:val="000000"/>
          <w:sz w:val="28"/>
        </w:rPr>
        <w:t>но-методическое и материально–</w:t>
      </w:r>
      <w:r w:rsidRPr="00862E65">
        <w:rPr>
          <w:rFonts w:cs="Times New Roman"/>
          <w:b/>
          <w:color w:val="000000"/>
          <w:sz w:val="28"/>
        </w:rPr>
        <w:t>техническое обеспечение</w:t>
      </w:r>
      <w:r w:rsidR="00641B61" w:rsidRPr="00862E65">
        <w:rPr>
          <w:rFonts w:cs="Times New Roman"/>
          <w:b/>
          <w:color w:val="000000"/>
          <w:sz w:val="28"/>
        </w:rPr>
        <w:t xml:space="preserve"> </w:t>
      </w:r>
      <w:r w:rsidRPr="00862E65">
        <w:rPr>
          <w:rFonts w:cs="Times New Roman"/>
          <w:b/>
          <w:color w:val="000000"/>
          <w:sz w:val="28"/>
        </w:rPr>
        <w:t>образовательного процесса</w:t>
      </w:r>
    </w:p>
    <w:p w14:paraId="5FFFE235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УМК для учителя:</w:t>
      </w:r>
    </w:p>
    <w:p w14:paraId="7695F067" w14:textId="77777777" w:rsidR="00F52A40" w:rsidRDefault="00F52A40" w:rsidP="00F52A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709"/>
        <w:jc w:val="both"/>
        <w:rPr>
          <w:rFonts w:cs="Times New Roman"/>
          <w:color w:val="000000"/>
        </w:rPr>
      </w:pPr>
      <w:r w:rsidRPr="008D3EDE">
        <w:rPr>
          <w:rFonts w:cs="Times New Roman"/>
          <w:color w:val="000000"/>
        </w:rPr>
        <w:t>Информатика и ИКТ 9 класс</w:t>
      </w:r>
      <w:r>
        <w:rPr>
          <w:rFonts w:cs="Times New Roman"/>
          <w:color w:val="000000"/>
        </w:rPr>
        <w:t xml:space="preserve"> </w:t>
      </w:r>
      <w:r w:rsidRPr="008D3EDE">
        <w:rPr>
          <w:rFonts w:cs="Times New Roman"/>
          <w:color w:val="000000"/>
        </w:rPr>
        <w:t>Часть 1,2. Босова Л.</w:t>
      </w:r>
      <w:r>
        <w:rPr>
          <w:rFonts w:cs="Times New Roman"/>
          <w:color w:val="000000"/>
        </w:rPr>
        <w:t>Л</w:t>
      </w:r>
      <w:r w:rsidRPr="008D3EDE">
        <w:rPr>
          <w:rFonts w:cs="Times New Roman"/>
          <w:color w:val="000000"/>
        </w:rPr>
        <w:t>. 20 19, 2020</w:t>
      </w:r>
      <w:r>
        <w:rPr>
          <w:rFonts w:cs="Times New Roman"/>
          <w:color w:val="000000"/>
        </w:rPr>
        <w:t xml:space="preserve"> </w:t>
      </w:r>
      <w:r w:rsidRPr="008D3EDE">
        <w:rPr>
          <w:rFonts w:cs="Times New Roman"/>
          <w:color w:val="000000"/>
        </w:rPr>
        <w:t>гг.</w:t>
      </w:r>
    </w:p>
    <w:p w14:paraId="7134A7DC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УМК для обучающихся:</w:t>
      </w:r>
    </w:p>
    <w:p w14:paraId="0C189A49" w14:textId="77777777" w:rsidR="00581486" w:rsidRDefault="00F52A40" w:rsidP="00F52A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709"/>
        <w:jc w:val="both"/>
        <w:rPr>
          <w:rFonts w:cs="Times New Roman"/>
          <w:color w:val="000000"/>
        </w:rPr>
      </w:pPr>
      <w:r w:rsidRPr="008D3EDE">
        <w:rPr>
          <w:rFonts w:cs="Times New Roman"/>
          <w:color w:val="000000"/>
        </w:rPr>
        <w:t>Информатика и ИКТ 9 класс</w:t>
      </w:r>
      <w:r>
        <w:rPr>
          <w:rFonts w:cs="Times New Roman"/>
          <w:color w:val="000000"/>
        </w:rPr>
        <w:t xml:space="preserve"> </w:t>
      </w:r>
      <w:r w:rsidRPr="008D3EDE">
        <w:rPr>
          <w:rFonts w:cs="Times New Roman"/>
          <w:color w:val="000000"/>
        </w:rPr>
        <w:t>Часть 1,2. Босова Л.</w:t>
      </w:r>
      <w:r>
        <w:rPr>
          <w:rFonts w:cs="Times New Roman"/>
          <w:color w:val="000000"/>
        </w:rPr>
        <w:t>Л</w:t>
      </w:r>
      <w:r w:rsidRPr="008D3EDE">
        <w:rPr>
          <w:rFonts w:cs="Times New Roman"/>
          <w:color w:val="000000"/>
        </w:rPr>
        <w:t>. 20 19, 2020</w:t>
      </w:r>
      <w:r>
        <w:rPr>
          <w:rFonts w:cs="Times New Roman"/>
          <w:color w:val="000000"/>
        </w:rPr>
        <w:t xml:space="preserve"> гг</w:t>
      </w:r>
      <w:r w:rsidR="00641B61" w:rsidRPr="00641B61">
        <w:rPr>
          <w:rFonts w:cs="Times New Roman"/>
          <w:color w:val="000000"/>
        </w:rPr>
        <w:t>.</w:t>
      </w:r>
    </w:p>
    <w:p w14:paraId="26E3A3A2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Ресурсы с применением ЭО и ДОТ:</w:t>
      </w:r>
    </w:p>
    <w:p w14:paraId="060951C6" w14:textId="77777777" w:rsidR="00F52A40" w:rsidRPr="00F52A40" w:rsidRDefault="00F52A40" w:rsidP="00F52A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F52A40">
        <w:rPr>
          <w:rFonts w:cs="Times New Roman"/>
          <w:color w:val="000000"/>
        </w:rPr>
        <w:t>Сайт Единой коллекции цифровых образовательных ресурсов (</w:t>
      </w:r>
      <w:hyperlink r:id="rId8">
        <w:r w:rsidRPr="00F52A40">
          <w:rPr>
            <w:rFonts w:cs="Times New Roman"/>
            <w:color w:val="000000"/>
          </w:rPr>
          <w:t>http://sc.edu.ru/</w:t>
        </w:r>
      </w:hyperlink>
      <w:r w:rsidRPr="00F52A40">
        <w:rPr>
          <w:rFonts w:cs="Times New Roman"/>
          <w:color w:val="000000"/>
        </w:rPr>
        <w:t>).</w:t>
      </w:r>
    </w:p>
    <w:p w14:paraId="2E92DD31" w14:textId="77777777" w:rsidR="00F52A40" w:rsidRPr="00F52A40" w:rsidRDefault="00F52A40" w:rsidP="00F52A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F52A40">
        <w:rPr>
          <w:rFonts w:cs="Times New Roman"/>
          <w:color w:val="000000"/>
        </w:rPr>
        <w:t>Федеральный институт педагогических измерений (http://www.fipi.ru/).</w:t>
      </w:r>
    </w:p>
    <w:p w14:paraId="533C667C" w14:textId="77777777" w:rsidR="00F52A40" w:rsidRPr="00F52A40" w:rsidRDefault="00F52A40" w:rsidP="00F52A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F52A40">
        <w:rPr>
          <w:rFonts w:cs="Times New Roman"/>
          <w:color w:val="000000"/>
        </w:rPr>
        <w:t>Сайт для подготовки к ОГЭ (http://sdamgia.ru/).</w:t>
      </w:r>
    </w:p>
    <w:p w14:paraId="4F347A0A" w14:textId="77777777" w:rsidR="00F52A40" w:rsidRPr="00F52A40" w:rsidRDefault="00F52A40" w:rsidP="00F52A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F52A40">
        <w:rPr>
          <w:rFonts w:cs="Times New Roman"/>
          <w:color w:val="000000"/>
        </w:rPr>
        <w:t>Сайт Полякова К.Ю. (https://kpolyakov.spb.ru/school/oge.htm).</w:t>
      </w:r>
    </w:p>
    <w:p w14:paraId="2B3AA70D" w14:textId="77777777" w:rsidR="00F52A40" w:rsidRPr="00F52A40" w:rsidRDefault="00F52A40" w:rsidP="00F52A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textDirection w:val="lrTb"/>
        <w:rPr>
          <w:rFonts w:cs="Times New Roman"/>
          <w:color w:val="000000"/>
        </w:rPr>
      </w:pPr>
      <w:r w:rsidRPr="00F52A40">
        <w:rPr>
          <w:rFonts w:cs="Times New Roman"/>
          <w:color w:val="000000"/>
        </w:rPr>
        <w:t>Авторская мастерская Н.Д. Угриновича (http://metodist.lbz.ru/authors/informatika/1/).</w:t>
      </w:r>
    </w:p>
    <w:p w14:paraId="04277A43" w14:textId="77777777" w:rsidR="00581486" w:rsidRDefault="00E236ED" w:rsidP="00641B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>
        <w:rPr>
          <w:rFonts w:cs="Times New Roman"/>
          <w:i/>
          <w:color w:val="000000"/>
        </w:rPr>
        <w:t>Техническое обеспечение:</w:t>
      </w:r>
    </w:p>
    <w:p w14:paraId="798A1C53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Операционная система.</w:t>
      </w:r>
    </w:p>
    <w:p w14:paraId="426DA100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Файловый менеджер (в составе операционной системы или др.). Антивирусная программа.</w:t>
      </w:r>
    </w:p>
    <w:p w14:paraId="02C658CB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Программа-архиватор.</w:t>
      </w:r>
    </w:p>
    <w:p w14:paraId="0E49046B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</w:t>
      </w:r>
      <w:r>
        <w:rPr>
          <w:rFonts w:cs="Times New Roman"/>
          <w:color w:val="000000"/>
        </w:rPr>
        <w:t>х таблиц</w:t>
      </w:r>
      <w:r w:rsidRPr="00641B61">
        <w:rPr>
          <w:rFonts w:cs="Times New Roman"/>
          <w:color w:val="000000"/>
        </w:rPr>
        <w:t xml:space="preserve"> и системы управления базами данных.</w:t>
      </w:r>
    </w:p>
    <w:p w14:paraId="223B37D8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Звуковой редактор.</w:t>
      </w:r>
    </w:p>
    <w:p w14:paraId="54DA2213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Система оптического распознавания текста.</w:t>
      </w:r>
    </w:p>
    <w:p w14:paraId="4F5A0D1E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Мультимедиа проигрыватель (входит в состав операционных систем или др.). Почтовый клиент (входит в состав операционных систем или др.).</w:t>
      </w:r>
    </w:p>
    <w:p w14:paraId="4CB6060C" w14:textId="77777777" w:rsidR="00641B61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lastRenderedPageBreak/>
        <w:t>Браузер (входит в состав операционных систем или др.). Программа интерактивного общения</w:t>
      </w:r>
    </w:p>
    <w:p w14:paraId="7E12E581" w14:textId="77777777" w:rsidR="00581486" w:rsidRPr="00641B61" w:rsidRDefault="00641B61" w:rsidP="00641B6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Chars="0" w:left="0" w:firstLineChars="0" w:firstLine="709"/>
        <w:jc w:val="both"/>
        <w:rPr>
          <w:rFonts w:cs="Times New Roman"/>
          <w:color w:val="000000"/>
        </w:rPr>
      </w:pPr>
      <w:r w:rsidRPr="00641B61">
        <w:rPr>
          <w:rFonts w:cs="Times New Roman"/>
          <w:color w:val="000000"/>
        </w:rPr>
        <w:t>Простой редактор Web-страниц</w:t>
      </w:r>
    </w:p>
    <w:p w14:paraId="35FB7C53" w14:textId="77777777" w:rsidR="00581486" w:rsidRPr="00862E65" w:rsidRDefault="00E236ED" w:rsidP="00641B61">
      <w:pPr>
        <w:spacing w:before="240" w:after="240" w:line="276" w:lineRule="auto"/>
        <w:ind w:leftChars="0" w:left="0" w:firstLineChars="0" w:firstLine="709"/>
        <w:jc w:val="center"/>
        <w:rPr>
          <w:rFonts w:cs="Times New Roman"/>
          <w:b/>
          <w:sz w:val="28"/>
        </w:rPr>
      </w:pPr>
      <w:r w:rsidRPr="00862E65">
        <w:rPr>
          <w:rFonts w:cs="Times New Roman"/>
          <w:b/>
          <w:sz w:val="28"/>
        </w:rPr>
        <w:t>Календарно-тематическое планирование</w:t>
      </w:r>
    </w:p>
    <w:tbl>
      <w:tblPr>
        <w:tblStyle w:val="af7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5670"/>
        <w:gridCol w:w="1430"/>
        <w:gridCol w:w="1417"/>
      </w:tblGrid>
      <w:tr w:rsidR="00A26AC6" w14:paraId="49085E8C" w14:textId="77777777" w:rsidTr="0080778D">
        <w:tc>
          <w:tcPr>
            <w:tcW w:w="562" w:type="dxa"/>
            <w:vMerge w:val="restart"/>
            <w:shd w:val="clear" w:color="auto" w:fill="auto"/>
            <w:vAlign w:val="center"/>
          </w:tcPr>
          <w:p w14:paraId="0BDD5CBD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№ п/п</w:t>
            </w:r>
          </w:p>
        </w:tc>
        <w:tc>
          <w:tcPr>
            <w:tcW w:w="851" w:type="dxa"/>
            <w:vMerge w:val="restart"/>
            <w:vAlign w:val="center"/>
          </w:tcPr>
          <w:p w14:paraId="463B774E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№ по разделу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25CD176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Тема урока</w:t>
            </w:r>
          </w:p>
          <w:p w14:paraId="6DDC8BCF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(занятия)</w:t>
            </w:r>
          </w:p>
        </w:tc>
        <w:tc>
          <w:tcPr>
            <w:tcW w:w="2847" w:type="dxa"/>
            <w:gridSpan w:val="2"/>
            <w:shd w:val="clear" w:color="auto" w:fill="auto"/>
            <w:vAlign w:val="center"/>
          </w:tcPr>
          <w:p w14:paraId="40EC6C6D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Дата</w:t>
            </w:r>
          </w:p>
        </w:tc>
      </w:tr>
      <w:tr w:rsidR="00A26AC6" w14:paraId="04324B7E" w14:textId="77777777" w:rsidTr="0080778D">
        <w:tc>
          <w:tcPr>
            <w:tcW w:w="562" w:type="dxa"/>
            <w:vMerge/>
            <w:shd w:val="clear" w:color="auto" w:fill="auto"/>
            <w:vAlign w:val="center"/>
          </w:tcPr>
          <w:p w14:paraId="61200F9A" w14:textId="77777777" w:rsidR="00A26AC6" w:rsidRPr="00641B61" w:rsidRDefault="00A26AC6" w:rsidP="00641B61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603729F" w14:textId="77777777" w:rsidR="00A26AC6" w:rsidRPr="00641B61" w:rsidRDefault="00A26AC6" w:rsidP="00641B61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6D50F1E9" w14:textId="77777777" w:rsidR="00A26AC6" w:rsidRPr="00641B61" w:rsidRDefault="00A26AC6" w:rsidP="00641B61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555D61AB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8B7DB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 w:rsidRPr="00641B61">
              <w:rPr>
                <w:rFonts w:cs="Times New Roman"/>
              </w:rPr>
              <w:t>Факт</w:t>
            </w:r>
          </w:p>
        </w:tc>
      </w:tr>
      <w:tr w:rsidR="00A26AC6" w14:paraId="05D48095" w14:textId="77777777" w:rsidTr="0080778D">
        <w:tc>
          <w:tcPr>
            <w:tcW w:w="9930" w:type="dxa"/>
            <w:gridSpan w:val="5"/>
            <w:shd w:val="clear" w:color="auto" w:fill="auto"/>
            <w:vAlign w:val="center"/>
          </w:tcPr>
          <w:p w14:paraId="1886C8DD" w14:textId="77777777" w:rsidR="00A26AC6" w:rsidRPr="00641B61" w:rsidRDefault="00A26AC6" w:rsidP="00641B61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 xml:space="preserve">1. </w:t>
            </w:r>
            <w:r w:rsidRPr="009164B1">
              <w:rPr>
                <w:lang w:eastAsia="en-US"/>
              </w:rPr>
              <w:t>Контрольно-измерительные материалы ОГЭ по информатике</w:t>
            </w:r>
          </w:p>
        </w:tc>
      </w:tr>
      <w:tr w:rsidR="00A26AC6" w14:paraId="4730AA58" w14:textId="77777777" w:rsidTr="0080778D">
        <w:tc>
          <w:tcPr>
            <w:tcW w:w="562" w:type="dxa"/>
            <w:shd w:val="clear" w:color="auto" w:fill="auto"/>
            <w:vAlign w:val="center"/>
          </w:tcPr>
          <w:p w14:paraId="445593BE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211C208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4D76D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rPr>
                <w:rFonts w:cs="Times New Roman"/>
                <w:color w:val="000000"/>
              </w:rPr>
            </w:pPr>
            <w:r w:rsidRPr="00F00529">
              <w:rPr>
                <w:lang w:eastAsia="en-US"/>
              </w:rPr>
              <w:t>Основные подходы к разработке контрольных измерительных материалов ОГЭ по информатике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CD5BA7A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5FAB0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7A388FA9" w14:textId="77777777" w:rsidTr="0080778D">
        <w:tc>
          <w:tcPr>
            <w:tcW w:w="9930" w:type="dxa"/>
            <w:gridSpan w:val="5"/>
            <w:shd w:val="clear" w:color="auto" w:fill="auto"/>
            <w:vAlign w:val="center"/>
          </w:tcPr>
          <w:p w14:paraId="3103CF68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 xml:space="preserve">2. </w:t>
            </w:r>
            <w:r w:rsidRPr="009164B1">
              <w:rPr>
                <w:lang w:eastAsia="en-US"/>
              </w:rPr>
              <w:t>Тематические блоки</w:t>
            </w:r>
          </w:p>
        </w:tc>
      </w:tr>
      <w:tr w:rsidR="0080778D" w14:paraId="33360A11" w14:textId="77777777" w:rsidTr="0080778D">
        <w:tc>
          <w:tcPr>
            <w:tcW w:w="562" w:type="dxa"/>
            <w:shd w:val="clear" w:color="auto" w:fill="auto"/>
            <w:vAlign w:val="center"/>
          </w:tcPr>
          <w:p w14:paraId="66EC4027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14:paraId="1065F874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F93D47" w14:textId="77777777" w:rsidR="0080778D" w:rsidRPr="00B353FA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Количественные параметры информационных объектов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B09D0B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857713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6E019D17" w14:textId="77777777" w:rsidTr="0080778D">
        <w:tc>
          <w:tcPr>
            <w:tcW w:w="562" w:type="dxa"/>
            <w:shd w:val="clear" w:color="auto" w:fill="auto"/>
            <w:vAlign w:val="center"/>
          </w:tcPr>
          <w:p w14:paraId="3B2CF2E3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14:paraId="466EB79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8626DA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Значение логического выражения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8D2A7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A437E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796BCBD3" w14:textId="77777777" w:rsidTr="0080778D">
        <w:tc>
          <w:tcPr>
            <w:tcW w:w="562" w:type="dxa"/>
            <w:shd w:val="clear" w:color="auto" w:fill="auto"/>
            <w:vAlign w:val="center"/>
          </w:tcPr>
          <w:p w14:paraId="4EF46514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14:paraId="10D6957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  <w:r w:rsidRPr="00641B61">
              <w:rPr>
                <w:rFonts w:cs="Times New Roman"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31EBD3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Формальные описания реальных объектов и процессов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30CA73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D3A4F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670CEC5D" w14:textId="77777777" w:rsidTr="0080778D">
        <w:tc>
          <w:tcPr>
            <w:tcW w:w="562" w:type="dxa"/>
            <w:shd w:val="clear" w:color="auto" w:fill="auto"/>
            <w:vAlign w:val="center"/>
          </w:tcPr>
          <w:p w14:paraId="37775DC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14:paraId="79558C8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FC42AC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Файловая система организации данных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96AC9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8944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01F09B64" w14:textId="77777777" w:rsidTr="0080778D">
        <w:tc>
          <w:tcPr>
            <w:tcW w:w="562" w:type="dxa"/>
            <w:shd w:val="clear" w:color="auto" w:fill="auto"/>
            <w:vAlign w:val="center"/>
          </w:tcPr>
          <w:p w14:paraId="75D488B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14:paraId="758CF77E" w14:textId="77777777" w:rsidR="0080778D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BFF8D17" w14:textId="77777777" w:rsidR="0080778D" w:rsidRPr="00B44FC1" w:rsidRDefault="0080778D" w:rsidP="0080778D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Файловая система организации данных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D48FF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A48E36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44783846" w14:textId="77777777" w:rsidTr="0080778D">
        <w:tc>
          <w:tcPr>
            <w:tcW w:w="562" w:type="dxa"/>
            <w:shd w:val="clear" w:color="auto" w:fill="auto"/>
            <w:vAlign w:val="center"/>
          </w:tcPr>
          <w:p w14:paraId="068602C7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14:paraId="5E254FA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6DB5D0" w14:textId="77777777" w:rsidR="0080778D" w:rsidRPr="006D6780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Формульная зависимость в графическом виде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E4DCA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F1E8AD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2FB492F9" w14:textId="77777777" w:rsidTr="0080778D">
        <w:tc>
          <w:tcPr>
            <w:tcW w:w="562" w:type="dxa"/>
            <w:shd w:val="clear" w:color="auto" w:fill="auto"/>
            <w:vAlign w:val="center"/>
          </w:tcPr>
          <w:p w14:paraId="53139FF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14:paraId="32ED561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60DB95A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78CA69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DF89C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17CB2A9A" w14:textId="77777777" w:rsidTr="0080778D">
        <w:tc>
          <w:tcPr>
            <w:tcW w:w="562" w:type="dxa"/>
            <w:shd w:val="clear" w:color="auto" w:fill="auto"/>
            <w:vAlign w:val="center"/>
          </w:tcPr>
          <w:p w14:paraId="3D77167A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14:paraId="1CA60CC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441810" w14:textId="77777777" w:rsidR="0080778D" w:rsidRPr="00B44FC1" w:rsidRDefault="0080778D" w:rsidP="0080778D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45BF06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21BFE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0BB25A11" w14:textId="77777777" w:rsidTr="0080778D">
        <w:tc>
          <w:tcPr>
            <w:tcW w:w="562" w:type="dxa"/>
            <w:shd w:val="clear" w:color="auto" w:fill="auto"/>
            <w:vAlign w:val="center"/>
          </w:tcPr>
          <w:p w14:paraId="682E263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14:paraId="4D7C143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2184B0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Кодирование и декодирование информации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CEC1893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77819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79B06DCA" w14:textId="77777777" w:rsidTr="0080778D">
        <w:tc>
          <w:tcPr>
            <w:tcW w:w="562" w:type="dxa"/>
            <w:shd w:val="clear" w:color="auto" w:fill="auto"/>
            <w:vAlign w:val="center"/>
          </w:tcPr>
          <w:p w14:paraId="5435EF1A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14:paraId="3422A9BD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.9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D683B7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Линейный алгоритм, записанный на алгоритмическом языке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087C4F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C2E7D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2A34B5ED" w14:textId="77777777" w:rsidTr="0080778D">
        <w:tc>
          <w:tcPr>
            <w:tcW w:w="562" w:type="dxa"/>
            <w:shd w:val="clear" w:color="auto" w:fill="auto"/>
            <w:vAlign w:val="center"/>
          </w:tcPr>
          <w:p w14:paraId="0070CC4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14:paraId="025A91C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980132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D72C87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0908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0C26D9A9" w14:textId="77777777" w:rsidTr="0080778D">
        <w:tc>
          <w:tcPr>
            <w:tcW w:w="562" w:type="dxa"/>
            <w:shd w:val="clear" w:color="auto" w:fill="auto"/>
            <w:vAlign w:val="center"/>
          </w:tcPr>
          <w:p w14:paraId="433411C0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14:paraId="3F99C59F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3F3A8F" w14:textId="77777777" w:rsidR="0080778D" w:rsidRPr="00B44FC1" w:rsidRDefault="0080778D" w:rsidP="0080778D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B6329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C00FB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1CEC3434" w14:textId="77777777" w:rsidTr="0080778D">
        <w:tc>
          <w:tcPr>
            <w:tcW w:w="562" w:type="dxa"/>
            <w:shd w:val="clear" w:color="auto" w:fill="auto"/>
            <w:vAlign w:val="center"/>
          </w:tcPr>
          <w:p w14:paraId="4978F280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14:paraId="3FFBE4A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7EBCF2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235C3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949A3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50F5A565" w14:textId="77777777" w:rsidTr="0080778D">
        <w:tc>
          <w:tcPr>
            <w:tcW w:w="562" w:type="dxa"/>
            <w:shd w:val="clear" w:color="auto" w:fill="auto"/>
            <w:vAlign w:val="center"/>
          </w:tcPr>
          <w:p w14:paraId="2C9B5FA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15</w:t>
            </w:r>
          </w:p>
        </w:tc>
        <w:tc>
          <w:tcPr>
            <w:tcW w:w="851" w:type="dxa"/>
            <w:vAlign w:val="center"/>
          </w:tcPr>
          <w:p w14:paraId="5FB2067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AF4A9D" w14:textId="77777777" w:rsidR="0080778D" w:rsidRPr="00B44FC1" w:rsidRDefault="0080778D" w:rsidP="0080778D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CE5024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E52627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25AFDBBC" w14:textId="77777777" w:rsidTr="0080778D">
        <w:tc>
          <w:tcPr>
            <w:tcW w:w="562" w:type="dxa"/>
            <w:shd w:val="clear" w:color="auto" w:fill="auto"/>
            <w:vAlign w:val="center"/>
          </w:tcPr>
          <w:p w14:paraId="7AD6FE03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14:paraId="24DBAFA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ED74C1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Анализирование информации, представленной в виде схем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2A4CB9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23DBB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34043AC2" w14:textId="77777777" w:rsidTr="0080778D">
        <w:tc>
          <w:tcPr>
            <w:tcW w:w="562" w:type="dxa"/>
            <w:shd w:val="clear" w:color="auto" w:fill="auto"/>
            <w:vAlign w:val="center"/>
          </w:tcPr>
          <w:p w14:paraId="668D8B3E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14:paraId="5F23C27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2.15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E7E2C9" w14:textId="77777777" w:rsidR="0080778D" w:rsidRPr="00B72F33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Осуществление поиска в готовой базе данных по сформулированному условию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F4228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DD1890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2B0E466C" w14:textId="77777777" w:rsidTr="0080778D">
        <w:tc>
          <w:tcPr>
            <w:tcW w:w="562" w:type="dxa"/>
            <w:shd w:val="clear" w:color="auto" w:fill="auto"/>
            <w:vAlign w:val="center"/>
          </w:tcPr>
          <w:p w14:paraId="214EF447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18</w:t>
            </w:r>
          </w:p>
        </w:tc>
        <w:tc>
          <w:tcPr>
            <w:tcW w:w="851" w:type="dxa"/>
            <w:vAlign w:val="center"/>
          </w:tcPr>
          <w:p w14:paraId="6CFE0C6D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.16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2F9A1F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388016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96AA4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53955D57" w14:textId="77777777" w:rsidTr="0080778D">
        <w:tc>
          <w:tcPr>
            <w:tcW w:w="562" w:type="dxa"/>
            <w:shd w:val="clear" w:color="auto" w:fill="auto"/>
            <w:vAlign w:val="center"/>
          </w:tcPr>
          <w:p w14:paraId="5DB069A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19</w:t>
            </w:r>
          </w:p>
        </w:tc>
        <w:tc>
          <w:tcPr>
            <w:tcW w:w="851" w:type="dxa"/>
            <w:vAlign w:val="center"/>
          </w:tcPr>
          <w:p w14:paraId="53D25CB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3C075D" w14:textId="77777777" w:rsidR="0080778D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Простой линейный алгоритм для формального исполнителя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1F352AD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B79329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09AAA64F" w14:textId="77777777" w:rsidTr="0080778D">
        <w:tc>
          <w:tcPr>
            <w:tcW w:w="562" w:type="dxa"/>
            <w:shd w:val="clear" w:color="auto" w:fill="auto"/>
            <w:vAlign w:val="center"/>
          </w:tcPr>
          <w:p w14:paraId="242ABD7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14:paraId="16B2E5BB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24018F" w14:textId="77777777" w:rsidR="0080778D" w:rsidRPr="00F82653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Скорость передачи информации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5CC7DB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6BEE8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68B3410C" w14:textId="77777777" w:rsidTr="0080778D">
        <w:tc>
          <w:tcPr>
            <w:tcW w:w="562" w:type="dxa"/>
            <w:shd w:val="clear" w:color="auto" w:fill="auto"/>
            <w:vAlign w:val="center"/>
          </w:tcPr>
          <w:p w14:paraId="72BAE270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14:paraId="068DD64E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2.19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632C4E" w14:textId="77777777" w:rsidR="0080778D" w:rsidRPr="009164B1" w:rsidRDefault="0080778D" w:rsidP="0080778D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9A76822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291E1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80778D" w14:paraId="58BD29CB" w14:textId="77777777" w:rsidTr="0080778D">
        <w:tc>
          <w:tcPr>
            <w:tcW w:w="562" w:type="dxa"/>
            <w:shd w:val="clear" w:color="auto" w:fill="auto"/>
            <w:vAlign w:val="center"/>
          </w:tcPr>
          <w:p w14:paraId="3FD3612C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22</w:t>
            </w:r>
          </w:p>
        </w:tc>
        <w:tc>
          <w:tcPr>
            <w:tcW w:w="851" w:type="dxa"/>
            <w:vAlign w:val="center"/>
          </w:tcPr>
          <w:p w14:paraId="2B439978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636B2E" w14:textId="77777777" w:rsidR="0080778D" w:rsidRPr="00B44FC1" w:rsidRDefault="0080778D" w:rsidP="0080778D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 xml:space="preserve">Алгоритм, записанный на естественном языке, </w:t>
            </w:r>
            <w:r w:rsidRPr="00B44FC1">
              <w:rPr>
                <w:lang w:eastAsia="en-US"/>
              </w:rPr>
              <w:lastRenderedPageBreak/>
              <w:t>обрабатывающий цепочки символов или списки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13B4B5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833EE" w14:textId="77777777" w:rsidR="0080778D" w:rsidRPr="00641B61" w:rsidRDefault="0080778D" w:rsidP="0080778D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587BF172" w14:textId="77777777" w:rsidTr="0080778D">
        <w:tc>
          <w:tcPr>
            <w:tcW w:w="562" w:type="dxa"/>
            <w:shd w:val="clear" w:color="auto" w:fill="auto"/>
            <w:vAlign w:val="center"/>
          </w:tcPr>
          <w:p w14:paraId="6BF94602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851" w:type="dxa"/>
            <w:vAlign w:val="center"/>
          </w:tcPr>
          <w:p w14:paraId="54FF9ED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7D1EA1" w14:textId="77777777" w:rsidR="00A26AC6" w:rsidRPr="00F82653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EAB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96565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3C467906" w14:textId="77777777" w:rsidTr="0080778D">
        <w:tc>
          <w:tcPr>
            <w:tcW w:w="562" w:type="dxa"/>
            <w:shd w:val="clear" w:color="auto" w:fill="auto"/>
            <w:vAlign w:val="center"/>
          </w:tcPr>
          <w:p w14:paraId="25EA7D1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24</w:t>
            </w:r>
          </w:p>
        </w:tc>
        <w:tc>
          <w:tcPr>
            <w:tcW w:w="851" w:type="dxa"/>
            <w:vAlign w:val="center"/>
          </w:tcPr>
          <w:p w14:paraId="2FCD39DD" w14:textId="77777777" w:rsidR="00A26AC6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31A5B4" w14:textId="77777777" w:rsidR="00A26AC6" w:rsidRPr="00B44FC1" w:rsidRDefault="00A26AC6" w:rsidP="00A26AC6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Информационно-коммуникационные технологии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AEE319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4B27E5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64FF9D60" w14:textId="77777777" w:rsidTr="0080778D">
        <w:tc>
          <w:tcPr>
            <w:tcW w:w="562" w:type="dxa"/>
            <w:shd w:val="clear" w:color="auto" w:fill="auto"/>
            <w:vAlign w:val="center"/>
          </w:tcPr>
          <w:p w14:paraId="769DA65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14:paraId="1902EBD7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1E4C62" w14:textId="77777777" w:rsidR="00A26AC6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Поиск информации в Интернет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504B2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720A3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06F362D8" w14:textId="77777777" w:rsidTr="0080778D">
        <w:tc>
          <w:tcPr>
            <w:tcW w:w="562" w:type="dxa"/>
            <w:shd w:val="clear" w:color="auto" w:fill="auto"/>
            <w:vAlign w:val="center"/>
          </w:tcPr>
          <w:p w14:paraId="3D455633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 w14:paraId="2808B2B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BC6480" w14:textId="77777777" w:rsidR="00A26AC6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687CC9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87EF47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5B08DD4D" w14:textId="77777777" w:rsidTr="0080778D">
        <w:tc>
          <w:tcPr>
            <w:tcW w:w="562" w:type="dxa"/>
            <w:shd w:val="clear" w:color="auto" w:fill="auto"/>
            <w:vAlign w:val="center"/>
          </w:tcPr>
          <w:p w14:paraId="4223A93F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14:paraId="6D20B93D" w14:textId="77777777" w:rsidR="00A26AC6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6F53D2" w14:textId="77777777" w:rsidR="00A26AC6" w:rsidRPr="00B44FC1" w:rsidRDefault="00A26AC6" w:rsidP="00A26AC6">
            <w:pPr>
              <w:spacing w:line="240" w:lineRule="auto"/>
              <w:ind w:left="0" w:hanging="2"/>
              <w:rPr>
                <w:lang w:eastAsia="en-US"/>
              </w:rPr>
            </w:pPr>
            <w:r w:rsidRPr="00B44FC1">
              <w:rPr>
                <w:lang w:eastAsia="en-US"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8EF601B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6A3DB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6EB1B3CB" w14:textId="77777777" w:rsidTr="0080778D">
        <w:tc>
          <w:tcPr>
            <w:tcW w:w="562" w:type="dxa"/>
            <w:shd w:val="clear" w:color="auto" w:fill="auto"/>
            <w:vAlign w:val="center"/>
          </w:tcPr>
          <w:p w14:paraId="7E1EBD8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14:paraId="7C597C6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0609E2" w14:textId="77777777" w:rsidR="00A26AC6" w:rsidRPr="00C40498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в среде формального исполнителя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B5D8D3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BF98F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4D0C342D" w14:textId="77777777" w:rsidTr="0080778D">
        <w:tc>
          <w:tcPr>
            <w:tcW w:w="562" w:type="dxa"/>
            <w:shd w:val="clear" w:color="auto" w:fill="auto"/>
            <w:vAlign w:val="center"/>
          </w:tcPr>
          <w:p w14:paraId="324B7293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14:paraId="137746C0" w14:textId="77777777" w:rsidR="00A26AC6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E1E2F4" w14:textId="77777777" w:rsidR="00A26AC6" w:rsidRPr="00C40498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в среде формального исполнителя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CC951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8157A6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63C424E5" w14:textId="77777777" w:rsidTr="0080778D">
        <w:tc>
          <w:tcPr>
            <w:tcW w:w="562" w:type="dxa"/>
            <w:shd w:val="clear" w:color="auto" w:fill="auto"/>
            <w:vAlign w:val="center"/>
          </w:tcPr>
          <w:p w14:paraId="683A7704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30</w:t>
            </w:r>
          </w:p>
        </w:tc>
        <w:tc>
          <w:tcPr>
            <w:tcW w:w="851" w:type="dxa"/>
            <w:vAlign w:val="center"/>
          </w:tcPr>
          <w:p w14:paraId="25F4B809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844F41B" w14:textId="77777777" w:rsidR="00A26AC6" w:rsidRPr="00D530CA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на языке программирования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558A8C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B0F56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229DE57E" w14:textId="77777777" w:rsidTr="0080778D">
        <w:tc>
          <w:tcPr>
            <w:tcW w:w="562" w:type="dxa"/>
            <w:shd w:val="clear" w:color="auto" w:fill="auto"/>
            <w:vAlign w:val="center"/>
          </w:tcPr>
          <w:p w14:paraId="76C85E46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 w:rsidRPr="00641B61">
              <w:rPr>
                <w:rFonts w:cs="Times New Roman"/>
                <w:color w:val="000000"/>
              </w:rPr>
              <w:t>31</w:t>
            </w:r>
          </w:p>
        </w:tc>
        <w:tc>
          <w:tcPr>
            <w:tcW w:w="851" w:type="dxa"/>
            <w:vAlign w:val="center"/>
          </w:tcPr>
          <w:p w14:paraId="7FD591A5" w14:textId="77777777" w:rsidR="00A26AC6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2.29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416EA3" w14:textId="77777777" w:rsidR="00A26AC6" w:rsidRPr="00D530CA" w:rsidRDefault="00A26AC6" w:rsidP="00A26AC6">
            <w:pPr>
              <w:spacing w:line="240" w:lineRule="auto"/>
              <w:ind w:left="0" w:hanging="2"/>
              <w:rPr>
                <w:b/>
                <w:lang w:eastAsia="en-US"/>
              </w:rPr>
            </w:pPr>
            <w:r w:rsidRPr="00B44FC1">
              <w:rPr>
                <w:lang w:eastAsia="en-US"/>
              </w:rPr>
              <w:t>Короткий алгоритм на языке программирования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E3B41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7416D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43609846" w14:textId="77777777" w:rsidTr="0080778D">
        <w:tc>
          <w:tcPr>
            <w:tcW w:w="9930" w:type="dxa"/>
            <w:gridSpan w:val="5"/>
            <w:shd w:val="clear" w:color="auto" w:fill="auto"/>
            <w:vAlign w:val="center"/>
          </w:tcPr>
          <w:p w14:paraId="1E79D802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>3. Тренинг по вариантам</w:t>
            </w:r>
          </w:p>
        </w:tc>
      </w:tr>
      <w:tr w:rsidR="00A26AC6" w14:paraId="4EEA97A2" w14:textId="77777777" w:rsidTr="0080778D">
        <w:tc>
          <w:tcPr>
            <w:tcW w:w="562" w:type="dxa"/>
            <w:shd w:val="clear" w:color="auto" w:fill="auto"/>
            <w:vAlign w:val="center"/>
          </w:tcPr>
          <w:p w14:paraId="6BBE7D35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</w:t>
            </w:r>
          </w:p>
        </w:tc>
        <w:tc>
          <w:tcPr>
            <w:tcW w:w="851" w:type="dxa"/>
            <w:vAlign w:val="center"/>
          </w:tcPr>
          <w:p w14:paraId="05D65AE9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6A4B7A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rPr>
                <w:rFonts w:cs="Times New Roman"/>
                <w:color w:val="000000"/>
              </w:rPr>
            </w:pPr>
            <w:r w:rsidRPr="00B44FC1">
              <w:rPr>
                <w:lang w:eastAsia="en-US"/>
              </w:rPr>
              <w:t>Государственная итоговая аттестация по информатике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7DE4EF5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87B2FD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31BFDC3A" w14:textId="77777777" w:rsidTr="0080778D">
        <w:tc>
          <w:tcPr>
            <w:tcW w:w="562" w:type="dxa"/>
            <w:shd w:val="clear" w:color="auto" w:fill="auto"/>
            <w:vAlign w:val="center"/>
          </w:tcPr>
          <w:p w14:paraId="18C80848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14:paraId="4CF2713F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EF557B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rPr>
                <w:rFonts w:cs="Times New Roman"/>
                <w:color w:val="000000"/>
              </w:rPr>
            </w:pPr>
            <w:r w:rsidRPr="00B44FC1">
              <w:rPr>
                <w:lang w:eastAsia="en-US"/>
              </w:rPr>
              <w:t>Государственная итоговая аттестация по информатике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7AF101E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0A5732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  <w:tr w:rsidR="00A26AC6" w14:paraId="5FE36463" w14:textId="77777777" w:rsidTr="0080778D">
        <w:tc>
          <w:tcPr>
            <w:tcW w:w="562" w:type="dxa"/>
            <w:shd w:val="clear" w:color="auto" w:fill="auto"/>
            <w:vAlign w:val="center"/>
          </w:tcPr>
          <w:p w14:paraId="2870665A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</w:t>
            </w:r>
          </w:p>
        </w:tc>
        <w:tc>
          <w:tcPr>
            <w:tcW w:w="851" w:type="dxa"/>
            <w:vAlign w:val="center"/>
          </w:tcPr>
          <w:p w14:paraId="7B1356E5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  <w:r w:rsidRPr="00641B61">
              <w:rPr>
                <w:rFonts w:cs="Times New Roman"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F984FB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rPr>
                <w:rFonts w:cs="Times New Roman"/>
                <w:color w:val="000000"/>
              </w:rPr>
            </w:pPr>
            <w:r w:rsidRPr="00B44FC1">
              <w:rPr>
                <w:lang w:eastAsia="en-US"/>
              </w:rPr>
              <w:t>Государственная итоговая аттестация по информатике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26F5958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C3355F" w14:textId="77777777" w:rsidR="00A26AC6" w:rsidRPr="00641B61" w:rsidRDefault="00A26AC6" w:rsidP="00A26AC6">
            <w:pPr>
              <w:spacing w:line="276" w:lineRule="auto"/>
              <w:ind w:leftChars="0" w:left="0" w:firstLineChars="0" w:firstLine="0"/>
              <w:jc w:val="center"/>
              <w:rPr>
                <w:rFonts w:cs="Times New Roman"/>
              </w:rPr>
            </w:pPr>
          </w:p>
        </w:tc>
      </w:tr>
    </w:tbl>
    <w:p w14:paraId="318F12DE" w14:textId="77777777" w:rsidR="00581486" w:rsidRDefault="00581486" w:rsidP="00641B61">
      <w:pPr>
        <w:spacing w:line="276" w:lineRule="auto"/>
        <w:ind w:leftChars="0" w:left="0" w:firstLineChars="0" w:firstLine="0"/>
        <w:jc w:val="both"/>
        <w:rPr>
          <w:rFonts w:cs="Times New Roman"/>
        </w:rPr>
      </w:pPr>
    </w:p>
    <w:sectPr w:rsidR="00581486" w:rsidSect="00641B61"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67E2" w14:textId="77777777" w:rsidR="00D77599" w:rsidRDefault="00D77599">
      <w:pPr>
        <w:spacing w:line="240" w:lineRule="auto"/>
        <w:ind w:left="0" w:hanging="2"/>
      </w:pPr>
      <w:r>
        <w:separator/>
      </w:r>
    </w:p>
  </w:endnote>
  <w:endnote w:type="continuationSeparator" w:id="0">
    <w:p w14:paraId="431FFE81" w14:textId="77777777" w:rsidR="00D77599" w:rsidRDefault="00D775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907C" w14:textId="60236007" w:rsidR="00581486" w:rsidRDefault="00E236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2"/>
        <w:szCs w:val="22"/>
      </w:rPr>
      <w:fldChar w:fldCharType="begin"/>
    </w:r>
    <w:r>
      <w:rPr>
        <w:rFonts w:ascii="Calibri" w:eastAsia="Calibri" w:hAnsi="Calibri"/>
        <w:color w:val="000000"/>
        <w:sz w:val="22"/>
        <w:szCs w:val="22"/>
      </w:rPr>
      <w:instrText>PAGE</w:instrText>
    </w:r>
    <w:r>
      <w:rPr>
        <w:rFonts w:ascii="Calibri" w:eastAsia="Calibri" w:hAnsi="Calibri"/>
        <w:color w:val="000000"/>
        <w:sz w:val="22"/>
        <w:szCs w:val="22"/>
      </w:rPr>
      <w:fldChar w:fldCharType="separate"/>
    </w:r>
    <w:r w:rsidR="00607223">
      <w:rPr>
        <w:rFonts w:ascii="Calibri" w:eastAsia="Calibri" w:hAnsi="Calibri"/>
        <w:noProof/>
        <w:color w:val="000000"/>
        <w:sz w:val="22"/>
        <w:szCs w:val="22"/>
      </w:rPr>
      <w:t>13</w:t>
    </w:r>
    <w:r>
      <w:rPr>
        <w:rFonts w:ascii="Calibri" w:eastAsia="Calibri" w:hAnsi="Calibri"/>
        <w:color w:val="000000"/>
        <w:sz w:val="22"/>
        <w:szCs w:val="22"/>
      </w:rPr>
      <w:fldChar w:fldCharType="end"/>
    </w:r>
  </w:p>
  <w:p w14:paraId="380AA902" w14:textId="77777777" w:rsidR="00581486" w:rsidRDefault="005814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BB87F" w14:textId="77777777" w:rsidR="00D77599" w:rsidRDefault="00D77599">
      <w:pPr>
        <w:spacing w:line="240" w:lineRule="auto"/>
        <w:ind w:left="0" w:hanging="2"/>
      </w:pPr>
      <w:r>
        <w:separator/>
      </w:r>
    </w:p>
  </w:footnote>
  <w:footnote w:type="continuationSeparator" w:id="0">
    <w:p w14:paraId="4924583F" w14:textId="77777777" w:rsidR="00D77599" w:rsidRDefault="00D7759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016E"/>
    <w:multiLevelType w:val="multilevel"/>
    <w:tmpl w:val="F24AA53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06FB0BAF"/>
    <w:multiLevelType w:val="hybridMultilevel"/>
    <w:tmpl w:val="D5304250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9FE0D32"/>
    <w:multiLevelType w:val="hybridMultilevel"/>
    <w:tmpl w:val="E4B4605C"/>
    <w:lvl w:ilvl="0" w:tplc="19D8F7D2">
      <w:start w:val="1"/>
      <w:numFmt w:val="decimal"/>
      <w:lvlText w:val="%1."/>
      <w:lvlJc w:val="left"/>
      <w:pPr>
        <w:ind w:left="124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3489918">
      <w:numFmt w:val="bullet"/>
      <w:lvlText w:val="•"/>
      <w:lvlJc w:val="left"/>
      <w:pPr>
        <w:ind w:left="2126" w:hanging="360"/>
      </w:pPr>
      <w:rPr>
        <w:rFonts w:hint="default"/>
        <w:lang w:val="ru-RU" w:eastAsia="ru-RU" w:bidi="ru-RU"/>
      </w:rPr>
    </w:lvl>
    <w:lvl w:ilvl="2" w:tplc="C03EB266">
      <w:numFmt w:val="bullet"/>
      <w:lvlText w:val="•"/>
      <w:lvlJc w:val="left"/>
      <w:pPr>
        <w:ind w:left="3013" w:hanging="360"/>
      </w:pPr>
      <w:rPr>
        <w:rFonts w:hint="default"/>
        <w:lang w:val="ru-RU" w:eastAsia="ru-RU" w:bidi="ru-RU"/>
      </w:rPr>
    </w:lvl>
    <w:lvl w:ilvl="3" w:tplc="64E872BC">
      <w:numFmt w:val="bullet"/>
      <w:lvlText w:val="•"/>
      <w:lvlJc w:val="left"/>
      <w:pPr>
        <w:ind w:left="3899" w:hanging="360"/>
      </w:pPr>
      <w:rPr>
        <w:rFonts w:hint="default"/>
        <w:lang w:val="ru-RU" w:eastAsia="ru-RU" w:bidi="ru-RU"/>
      </w:rPr>
    </w:lvl>
    <w:lvl w:ilvl="4" w:tplc="367CA626">
      <w:numFmt w:val="bullet"/>
      <w:lvlText w:val="•"/>
      <w:lvlJc w:val="left"/>
      <w:pPr>
        <w:ind w:left="4786" w:hanging="360"/>
      </w:pPr>
      <w:rPr>
        <w:rFonts w:hint="default"/>
        <w:lang w:val="ru-RU" w:eastAsia="ru-RU" w:bidi="ru-RU"/>
      </w:rPr>
    </w:lvl>
    <w:lvl w:ilvl="5" w:tplc="6B9E1F2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9BF6A43C">
      <w:numFmt w:val="bullet"/>
      <w:lvlText w:val="•"/>
      <w:lvlJc w:val="left"/>
      <w:pPr>
        <w:ind w:left="6559" w:hanging="360"/>
      </w:pPr>
      <w:rPr>
        <w:rFonts w:hint="default"/>
        <w:lang w:val="ru-RU" w:eastAsia="ru-RU" w:bidi="ru-RU"/>
      </w:rPr>
    </w:lvl>
    <w:lvl w:ilvl="7" w:tplc="1B92F3B6">
      <w:numFmt w:val="bullet"/>
      <w:lvlText w:val="•"/>
      <w:lvlJc w:val="left"/>
      <w:pPr>
        <w:ind w:left="7446" w:hanging="360"/>
      </w:pPr>
      <w:rPr>
        <w:rFonts w:hint="default"/>
        <w:lang w:val="ru-RU" w:eastAsia="ru-RU" w:bidi="ru-RU"/>
      </w:rPr>
    </w:lvl>
    <w:lvl w:ilvl="8" w:tplc="54CC91F4">
      <w:numFmt w:val="bullet"/>
      <w:lvlText w:val="•"/>
      <w:lvlJc w:val="left"/>
      <w:pPr>
        <w:ind w:left="8333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C885D1D"/>
    <w:multiLevelType w:val="multilevel"/>
    <w:tmpl w:val="F6B89282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 w15:restartNumberingAfterBreak="0">
    <w:nsid w:val="27CE56F3"/>
    <w:multiLevelType w:val="multilevel"/>
    <w:tmpl w:val="F9C0E7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83465D"/>
    <w:multiLevelType w:val="multilevel"/>
    <w:tmpl w:val="548852E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0E72DF9"/>
    <w:multiLevelType w:val="multilevel"/>
    <w:tmpl w:val="A53A20E0"/>
    <w:lvl w:ilvl="0">
      <w:start w:val="1"/>
      <w:numFmt w:val="decimal"/>
      <w:lvlText w:val="%1."/>
      <w:lvlJc w:val="left"/>
      <w:pPr>
        <w:ind w:left="1069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  <w:vertAlign w:val="baseline"/>
      </w:rPr>
    </w:lvl>
  </w:abstractNum>
  <w:abstractNum w:abstractNumId="7" w15:restartNumberingAfterBreak="0">
    <w:nsid w:val="5B5E787C"/>
    <w:multiLevelType w:val="multilevel"/>
    <w:tmpl w:val="EEC8FA9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B931CD7"/>
    <w:multiLevelType w:val="multilevel"/>
    <w:tmpl w:val="4BEE63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BCE6AA5"/>
    <w:multiLevelType w:val="hybridMultilevel"/>
    <w:tmpl w:val="EF1C9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86"/>
    <w:rsid w:val="00280C61"/>
    <w:rsid w:val="002B2A7D"/>
    <w:rsid w:val="002F7238"/>
    <w:rsid w:val="003860D4"/>
    <w:rsid w:val="003911AF"/>
    <w:rsid w:val="003B63DF"/>
    <w:rsid w:val="00453F58"/>
    <w:rsid w:val="00535583"/>
    <w:rsid w:val="00581486"/>
    <w:rsid w:val="00607223"/>
    <w:rsid w:val="00641B61"/>
    <w:rsid w:val="0066355D"/>
    <w:rsid w:val="006B7AED"/>
    <w:rsid w:val="00743C19"/>
    <w:rsid w:val="0077707A"/>
    <w:rsid w:val="007D4D4E"/>
    <w:rsid w:val="0080778D"/>
    <w:rsid w:val="00862E65"/>
    <w:rsid w:val="00874E01"/>
    <w:rsid w:val="00A1577B"/>
    <w:rsid w:val="00A26AC6"/>
    <w:rsid w:val="00BF52CF"/>
    <w:rsid w:val="00D54328"/>
    <w:rsid w:val="00D77599"/>
    <w:rsid w:val="00E236ED"/>
    <w:rsid w:val="00E707A6"/>
    <w:rsid w:val="00F45AA2"/>
    <w:rsid w:val="00F52A40"/>
    <w:rsid w:val="00F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347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0"/>
    <w:next w:val="a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basedOn w:val="a0"/>
    <w:next w:val="a0"/>
    <w:qFormat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20">
    <w:name w:val="Заголовок 2 Знак"/>
    <w:rPr>
      <w:rFonts w:ascii="Times New Roman" w:eastAsia="@Arial Unicode MS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5">
    <w:name w:val="Normal (Web)"/>
    <w:basedOn w:val="a0"/>
    <w:qFormat/>
    <w:pPr>
      <w:spacing w:before="100" w:beforeAutospacing="1" w:after="100" w:afterAutospacing="1"/>
    </w:pPr>
  </w:style>
  <w:style w:type="paragraph" w:customStyle="1" w:styleId="11111516F1">
    <w:name w:val="Текст сноски;Текст сноски Знак1;Текст сноски Знак Знак;Текст сноски Знак1 Знак Знак;Текст сноски Знак Знак Знак Знак;Текст сноски Знак1 Знак1 Знак Знак Знак;Текст сноски Знак Знак Знак1 Знак Знак Знак;Знак5 Знак Знак Знак1 Знак Знак Знак;Знак6;F1"/>
    <w:basedOn w:val="a0"/>
    <w:rPr>
      <w:sz w:val="20"/>
      <w:szCs w:val="20"/>
    </w:rPr>
  </w:style>
  <w:style w:type="character" w:customStyle="1" w:styleId="111116F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Текст сноски Знак1 Знак1 Знак Знак Знак Знак;Текст сноски Знак Знак Знак1 Знак Знак Знак Знак;Знак6 Знак;F1 Зна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customStyle="1" w:styleId="-FNCiaeniinee-FN">
    <w:name w:val="Знак сноски;Знак сноски-FN;Ciae niinee-F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ag11">
    <w:name w:val="Zag_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a0"/>
    <w:pPr>
      <w:ind w:left="720"/>
      <w:contextualSpacing/>
      <w:jc w:val="both"/>
    </w:pPr>
    <w:rPr>
      <w:rFonts w:eastAsia="Calibri"/>
      <w:lang w:eastAsia="ar-SA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0"/>
    <w:pPr>
      <w:widowControl w:val="0"/>
    </w:pPr>
    <w:rPr>
      <w:sz w:val="32"/>
      <w:szCs w:val="22"/>
    </w:rPr>
  </w:style>
  <w:style w:type="character" w:customStyle="1" w:styleId="22">
    <w:name w:val="Основной текст 2 Знак"/>
    <w:rPr>
      <w:rFonts w:ascii="Times New Roman" w:eastAsia="Times New Roman" w:hAnsi="Times New Roman"/>
      <w:w w:val="100"/>
      <w:position w:val="-1"/>
      <w:sz w:val="32"/>
      <w:szCs w:val="22"/>
      <w:effect w:val="none"/>
      <w:vertAlign w:val="baseline"/>
      <w:cs w:val="0"/>
      <w:em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a7">
    <w:name w:val="List Paragraph"/>
    <w:basedOn w:val="a0"/>
    <w:uiPriority w:val="1"/>
    <w:qFormat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customStyle="1" w:styleId="a">
    <w:name w:val="НОМЕРА"/>
    <w:basedOn w:val="a5"/>
    <w:pPr>
      <w:numPr>
        <w:numId w:val="7"/>
      </w:numPr>
      <w:spacing w:before="0" w:beforeAutospacing="0" w:after="0" w:afterAutospacing="0"/>
      <w:ind w:left="-1" w:hanging="1"/>
      <w:jc w:val="both"/>
    </w:pPr>
    <w:rPr>
      <w:rFonts w:ascii="Arial Narrow" w:eastAsia="Calibri" w:hAnsi="Arial Narrow"/>
      <w:sz w:val="18"/>
      <w:szCs w:val="18"/>
    </w:rPr>
  </w:style>
  <w:style w:type="character" w:customStyle="1" w:styleId="a9">
    <w:name w:val="НОМЕРА Знак"/>
    <w:rPr>
      <w:rFonts w:ascii="Arial Narrow" w:hAnsi="Arial Narrow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a">
    <w:name w:val="Верхний колонтитул Знак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b">
    <w:name w:val="header"/>
    <w:basedOn w:val="a0"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0"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3">
    <w:name w:val="toc 2"/>
    <w:basedOn w:val="a0"/>
    <w:next w:val="a0"/>
    <w:qFormat/>
    <w:pPr>
      <w:spacing w:after="100" w:line="276" w:lineRule="auto"/>
      <w:ind w:left="2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1">
    <w:name w:val="toc 3"/>
    <w:basedOn w:val="a0"/>
    <w:next w:val="a0"/>
    <w:qFormat/>
    <w:pPr>
      <w:spacing w:after="100" w:line="276" w:lineRule="auto"/>
      <w:ind w:left="44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">
    <w:name w:val="Текст выноски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f0">
    <w:name w:val="Balloon Text"/>
    <w:basedOn w:val="a0"/>
    <w:qFormat/>
    <w:rPr>
      <w:rFonts w:ascii="Tahoma" w:eastAsia="Calibri" w:hAnsi="Tahoma"/>
      <w:sz w:val="16"/>
      <w:szCs w:val="16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f1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pPr>
      <w:ind w:left="720" w:firstLine="700"/>
      <w:jc w:val="both"/>
    </w:p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pPr>
      <w:spacing w:after="120"/>
      <w:ind w:left="280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af2">
    <w:name w:val="Document Map"/>
    <w:basedOn w:val="a0"/>
    <w:qFormat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0"/>
    <w:link w:val="afa"/>
    <w:uiPriority w:val="99"/>
    <w:unhideWhenUsed/>
    <w:rsid w:val="00641B61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rsid w:val="00641B61"/>
    <w:rPr>
      <w:rFonts w:ascii="Times New Roman" w:eastAsia="Times New Roman" w:hAnsi="Times New Roman"/>
      <w:position w:val="-1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641B61"/>
    <w:pPr>
      <w:widowControl w:val="0"/>
      <w:suppressAutoHyphens w:val="0"/>
      <w:autoSpaceDE w:val="0"/>
      <w:autoSpaceDN w:val="0"/>
      <w:spacing w:line="240" w:lineRule="auto"/>
      <w:ind w:leftChars="0" w:left="1205" w:firstLineChars="0" w:firstLine="0"/>
      <w:textDirection w:val="lrTb"/>
      <w:textAlignment w:val="auto"/>
      <w:outlineLvl w:val="1"/>
    </w:pPr>
    <w:rPr>
      <w:rFonts w:cs="Times New Roman"/>
      <w:b/>
      <w:bCs/>
      <w:position w:val="0"/>
      <w:sz w:val="28"/>
      <w:szCs w:val="28"/>
      <w:lang w:bidi="ru-RU"/>
    </w:rPr>
  </w:style>
  <w:style w:type="paragraph" w:customStyle="1" w:styleId="TableParagraph">
    <w:name w:val="Table Paragraph"/>
    <w:basedOn w:val="a0"/>
    <w:uiPriority w:val="1"/>
    <w:qFormat/>
    <w:rsid w:val="00641B61"/>
    <w:pPr>
      <w:widowControl w:val="0"/>
      <w:suppressAutoHyphens w:val="0"/>
      <w:autoSpaceDE w:val="0"/>
      <w:autoSpaceDN w:val="0"/>
      <w:spacing w:line="301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cs="Times New Roman"/>
      <w:position w:val="0"/>
      <w:sz w:val="22"/>
      <w:szCs w:val="22"/>
      <w:lang w:bidi="ru-RU"/>
    </w:rPr>
  </w:style>
  <w:style w:type="table" w:styleId="afb">
    <w:name w:val="Table Grid"/>
    <w:basedOn w:val="a2"/>
    <w:uiPriority w:val="99"/>
    <w:rsid w:val="003860D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b"/>
    <w:uiPriority w:val="59"/>
    <w:rsid w:val="006635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Zk2q8W5iIAvZti4SW3RrwBLLQ==">AMUW2mVnhY/KDgJ70OYa864B0CZUlE0GvHLY3WsPWMSU/WzSejbwjpU0dm+3BfjhBTE1hvAwwbEq8x9TW6C7wxHxUjiKoKiDdGKLsZX1gFiz078LWkEcxz8Je05crbvI/1MhKenBqlnd7pgSxli1B7vSG7iBGkCkMK8sf/5oUsBDK2kefAFaWApZMKKGbotbNMHCP9wuCNbbtxkNYSnaxbs4z8fjDChU0XKHIWnRtPFNJLhHKhADe4UwnpFuzVNJjMGtRDtZXyZy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yskvortsova</dc:creator>
  <cp:lastModifiedBy>Габидуллина Ильмира</cp:lastModifiedBy>
  <cp:revision>6</cp:revision>
  <dcterms:created xsi:type="dcterms:W3CDTF">2021-10-10T12:15:00Z</dcterms:created>
  <dcterms:modified xsi:type="dcterms:W3CDTF">2026-02-02T00:32:00Z</dcterms:modified>
</cp:coreProperties>
</file>