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A2E3D" w14:textId="77777777" w:rsidR="00CF7271" w:rsidRPr="00CF7271" w:rsidRDefault="00CF7271" w:rsidP="00CF7271">
      <w:pPr>
        <w:widowControl w:val="0"/>
        <w:ind w:right="300"/>
        <w:jc w:val="center"/>
        <w:outlineLvl w:val="0"/>
        <w:rPr>
          <w:rFonts w:ascii="Times New Roman" w:eastAsiaTheme="minorEastAsia" w:hAnsi="Times New Roman" w:cs="Times New Roman"/>
          <w:b/>
          <w:bCs/>
          <w:color w:val="auto"/>
        </w:rPr>
      </w:pPr>
      <w:bookmarkStart w:id="0" w:name="bookmark0"/>
      <w:r w:rsidRPr="00CF7271">
        <w:rPr>
          <w:rFonts w:ascii="Times New Roman" w:eastAsiaTheme="minorEastAsia" w:hAnsi="Times New Roman" w:cs="Times New Roman"/>
          <w:b/>
          <w:bCs/>
          <w:color w:val="auto"/>
        </w:rPr>
        <w:t>МИНИСТЕРСТВО ПРОСВЕЩЕНИЯ РОССИЙСКОЙ ФЕДЕРАЦИИ</w:t>
      </w:r>
    </w:p>
    <w:p w14:paraId="70FCB69E" w14:textId="77777777" w:rsidR="00CF7271" w:rsidRPr="00CF7271" w:rsidRDefault="00CF7271" w:rsidP="00CF7271">
      <w:pPr>
        <w:widowControl w:val="0"/>
        <w:ind w:right="300"/>
        <w:jc w:val="center"/>
        <w:rPr>
          <w:rFonts w:ascii="Times New Roman" w:eastAsiaTheme="minorEastAsia" w:hAnsi="Times New Roman" w:cs="Times New Roman"/>
          <w:color w:val="auto"/>
        </w:rPr>
      </w:pPr>
      <w:r w:rsidRPr="00CF7271">
        <w:rPr>
          <w:rFonts w:ascii="Times New Roman" w:eastAsiaTheme="minorEastAsia" w:hAnsi="Times New Roman" w:cs="Times New Roman"/>
          <w:color w:val="auto"/>
        </w:rPr>
        <w:t>Департамент образования и науки Чукотского автономного округа</w:t>
      </w:r>
    </w:p>
    <w:p w14:paraId="29F6D126" w14:textId="77777777" w:rsidR="00CF7271" w:rsidRPr="00CF7271" w:rsidRDefault="00CF7271" w:rsidP="00CF7271">
      <w:pPr>
        <w:widowControl w:val="0"/>
        <w:ind w:right="300"/>
        <w:jc w:val="center"/>
        <w:rPr>
          <w:rFonts w:ascii="Times New Roman" w:eastAsiaTheme="minorEastAsia" w:hAnsi="Times New Roman" w:cs="Times New Roman"/>
          <w:color w:val="auto"/>
        </w:rPr>
      </w:pPr>
      <w:r w:rsidRPr="00CF7271">
        <w:rPr>
          <w:rFonts w:ascii="Times New Roman" w:eastAsiaTheme="minorEastAsia" w:hAnsi="Times New Roman" w:cs="Times New Roman"/>
          <w:color w:val="auto"/>
        </w:rPr>
        <w:t>Управление по социальной политике городского округа Анадырь</w:t>
      </w:r>
    </w:p>
    <w:p w14:paraId="7CC25B1E" w14:textId="77777777" w:rsidR="00CF7271" w:rsidRPr="00CF7271" w:rsidRDefault="00CF7271" w:rsidP="00CF7271">
      <w:pPr>
        <w:widowControl w:val="0"/>
        <w:ind w:right="300"/>
        <w:jc w:val="center"/>
        <w:rPr>
          <w:rFonts w:ascii="Times New Roman" w:eastAsiaTheme="minorEastAsia" w:hAnsi="Times New Roman" w:cs="Times New Roman"/>
          <w:color w:val="auto"/>
        </w:rPr>
      </w:pPr>
      <w:r w:rsidRPr="00CF7271">
        <w:rPr>
          <w:rFonts w:ascii="Times New Roman" w:eastAsiaTheme="minorEastAsia" w:hAnsi="Times New Roman" w:cs="Times New Roman"/>
          <w:color w:val="auto"/>
        </w:rPr>
        <w:t>МБОУ «Средняя общеобразовательная школа №1 г. Анадыря»</w:t>
      </w:r>
    </w:p>
    <w:p w14:paraId="472E9691" w14:textId="77777777" w:rsidR="00CF7271" w:rsidRPr="00CF7271" w:rsidRDefault="00CF7271" w:rsidP="00CF7271">
      <w:pPr>
        <w:widowControl w:val="0"/>
        <w:ind w:right="300"/>
        <w:jc w:val="center"/>
        <w:rPr>
          <w:rFonts w:ascii="Times New Roman" w:eastAsiaTheme="minorEastAsia" w:hAnsi="Times New Roman" w:cs="Times New Roman"/>
          <w:color w:val="auto"/>
        </w:rPr>
      </w:pPr>
    </w:p>
    <w:p w14:paraId="61531E80" w14:textId="77777777" w:rsidR="00CF7271" w:rsidRPr="00CF7271" w:rsidRDefault="00CF7271" w:rsidP="00CF7271">
      <w:pPr>
        <w:widowControl w:val="0"/>
        <w:ind w:right="300"/>
        <w:jc w:val="center"/>
        <w:rPr>
          <w:rFonts w:ascii="Times New Roman" w:eastAsiaTheme="minorEastAsia" w:hAnsi="Times New Roman" w:cs="Times New Roman"/>
          <w:color w:val="auto"/>
          <w:sz w:val="22"/>
          <w:szCs w:val="22"/>
        </w:rPr>
      </w:pPr>
    </w:p>
    <w:p w14:paraId="4CC60EEF" w14:textId="77777777" w:rsidR="00CF7271" w:rsidRPr="00CF7271" w:rsidRDefault="00CF7271" w:rsidP="00CF7271">
      <w:pPr>
        <w:widowControl w:val="0"/>
        <w:ind w:right="300"/>
        <w:jc w:val="center"/>
        <w:rPr>
          <w:rFonts w:ascii="Times New Roman" w:eastAsiaTheme="minorEastAsia" w:hAnsi="Times New Roman" w:cs="Times New Roman"/>
          <w:color w:val="auto"/>
          <w:sz w:val="22"/>
          <w:szCs w:val="22"/>
        </w:rPr>
      </w:pPr>
    </w:p>
    <w:p w14:paraId="6537B905" w14:textId="77777777" w:rsidR="00CF7271" w:rsidRPr="00CF7271" w:rsidRDefault="00CF7271" w:rsidP="00CF7271">
      <w:pPr>
        <w:widowControl w:val="0"/>
        <w:ind w:right="300"/>
        <w:jc w:val="center"/>
        <w:rPr>
          <w:rFonts w:ascii="Times New Roman" w:eastAsiaTheme="minorEastAsia" w:hAnsi="Times New Roman" w:cs="Times New Roman"/>
          <w:color w:val="auto"/>
          <w:sz w:val="22"/>
          <w:szCs w:val="22"/>
        </w:rPr>
      </w:pPr>
    </w:p>
    <w:tbl>
      <w:tblPr>
        <w:tblStyle w:val="1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CF7271" w:rsidRPr="00CF7271" w14:paraId="7D2D1BB9" w14:textId="77777777" w:rsidTr="00C07878">
        <w:trPr>
          <w:trHeight w:val="1433"/>
        </w:trPr>
        <w:tc>
          <w:tcPr>
            <w:tcW w:w="3608" w:type="dxa"/>
          </w:tcPr>
          <w:p w14:paraId="25C1D89F" w14:textId="77777777" w:rsidR="00CF7271" w:rsidRPr="00CF7271" w:rsidRDefault="00CF7271" w:rsidP="00CF727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F7271">
              <w:rPr>
                <w:rFonts w:ascii="Times New Roman" w:hAnsi="Times New Roman" w:cs="Times New Roman"/>
                <w:color w:val="auto"/>
                <w:lang w:eastAsia="en-US"/>
              </w:rPr>
              <w:t>РАССМОТРЕНО</w:t>
            </w:r>
          </w:p>
          <w:p w14:paraId="18A02381" w14:textId="77777777" w:rsidR="00CF7271" w:rsidRPr="00CF7271" w:rsidRDefault="00CF7271" w:rsidP="00CF727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F7271">
              <w:rPr>
                <w:rFonts w:ascii="Times New Roman" w:hAnsi="Times New Roman" w:cs="Times New Roman"/>
                <w:color w:val="auto"/>
                <w:lang w:eastAsia="en-US"/>
              </w:rPr>
              <w:t>МО учителей истории, обществознания и географии</w:t>
            </w:r>
          </w:p>
          <w:p w14:paraId="527EDA3D" w14:textId="77777777" w:rsidR="00CF7271" w:rsidRPr="00CF7271" w:rsidRDefault="00CF7271" w:rsidP="00CF727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F7271">
              <w:rPr>
                <w:rFonts w:ascii="Times New Roman" w:hAnsi="Times New Roman" w:cs="Times New Roman"/>
                <w:color w:val="auto"/>
                <w:lang w:eastAsia="en-US"/>
              </w:rPr>
              <w:t>Кабачкова Е.Н.</w:t>
            </w:r>
          </w:p>
          <w:p w14:paraId="67872FD9" w14:textId="5862344D" w:rsidR="00CF7271" w:rsidRPr="00CF7271" w:rsidRDefault="00CF7271" w:rsidP="00CF727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F7271">
              <w:rPr>
                <w:rFonts w:ascii="Times New Roman" w:hAnsi="Times New Roman" w:cs="Times New Roman"/>
                <w:color w:val="auto"/>
                <w:lang w:eastAsia="en-US"/>
              </w:rPr>
              <w:t>Протокол №</w:t>
            </w:r>
            <w:r w:rsidR="001C589F">
              <w:rPr>
                <w:rFonts w:ascii="Times New Roman" w:hAnsi="Times New Roman" w:cs="Times New Roman"/>
                <w:color w:val="auto"/>
                <w:lang w:eastAsia="en-US"/>
              </w:rPr>
              <w:t>6</w:t>
            </w:r>
          </w:p>
          <w:p w14:paraId="484381EE" w14:textId="3894908B" w:rsidR="00CF7271" w:rsidRPr="00CF7271" w:rsidRDefault="00CF7271" w:rsidP="001C589F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F7271">
              <w:rPr>
                <w:rFonts w:ascii="Times New Roman" w:hAnsi="Times New Roman" w:cs="Times New Roman"/>
                <w:color w:val="auto"/>
                <w:lang w:eastAsia="en-US"/>
              </w:rPr>
              <w:t>от "</w:t>
            </w:r>
            <w:r w:rsidR="001C589F">
              <w:rPr>
                <w:rFonts w:ascii="Times New Roman" w:hAnsi="Times New Roman" w:cs="Times New Roman"/>
                <w:color w:val="auto"/>
                <w:lang w:eastAsia="en-US"/>
              </w:rPr>
              <w:t>6" мая 2025</w:t>
            </w:r>
            <w:r w:rsidRPr="00CF7271">
              <w:rPr>
                <w:rFonts w:ascii="Times New Roman" w:hAnsi="Times New Roman" w:cs="Times New Roman"/>
                <w:color w:val="auto"/>
                <w:lang w:eastAsia="en-US"/>
              </w:rPr>
              <w:t xml:space="preserve"> г.</w:t>
            </w:r>
          </w:p>
        </w:tc>
        <w:tc>
          <w:tcPr>
            <w:tcW w:w="3050" w:type="dxa"/>
          </w:tcPr>
          <w:p w14:paraId="60DC6917" w14:textId="77777777" w:rsidR="00CF7271" w:rsidRPr="00CF7271" w:rsidRDefault="00CF7271" w:rsidP="00CF7271">
            <w:pPr>
              <w:spacing w:after="200" w:line="600" w:lineRule="atLeast"/>
              <w:rPr>
                <w:color w:val="252525"/>
                <w:spacing w:val="-2"/>
                <w:lang w:eastAsia="en-US"/>
              </w:rPr>
            </w:pPr>
          </w:p>
        </w:tc>
        <w:tc>
          <w:tcPr>
            <w:tcW w:w="3402" w:type="dxa"/>
          </w:tcPr>
          <w:p w14:paraId="02B88B33" w14:textId="77777777" w:rsidR="00CF7271" w:rsidRPr="00CF7271" w:rsidRDefault="00CF7271" w:rsidP="00CF7271">
            <w:pPr>
              <w:widowControl w:val="0"/>
              <w:spacing w:after="200" w:line="276" w:lineRule="auto"/>
              <w:ind w:right="140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F7271">
              <w:rPr>
                <w:rFonts w:ascii="Times New Roman" w:hAnsi="Times New Roman" w:cs="Times New Roman"/>
                <w:color w:val="auto"/>
                <w:lang w:eastAsia="en-US"/>
              </w:rPr>
              <w:t>УТВЕРЖДЕНО директор школы</w:t>
            </w:r>
          </w:p>
          <w:p w14:paraId="7CC0CFF5" w14:textId="77777777" w:rsidR="00CF7271" w:rsidRPr="00CF7271" w:rsidRDefault="00CF7271" w:rsidP="00CF7271">
            <w:pPr>
              <w:widowControl w:val="0"/>
              <w:spacing w:after="200" w:line="276" w:lineRule="auto"/>
              <w:ind w:right="140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F7271">
              <w:rPr>
                <w:rFonts w:ascii="Times New Roman" w:hAnsi="Times New Roman" w:cs="Times New Roman"/>
                <w:color w:val="auto"/>
                <w:lang w:eastAsia="en-US"/>
              </w:rPr>
              <w:t>О.А.Бойцова</w:t>
            </w:r>
          </w:p>
          <w:p w14:paraId="0BF6DF33" w14:textId="0375D040" w:rsidR="00CF7271" w:rsidRPr="00CF7271" w:rsidRDefault="00CF7271" w:rsidP="00CF7271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F7271">
              <w:rPr>
                <w:rFonts w:ascii="Times New Roman" w:hAnsi="Times New Roman" w:cs="Times New Roman"/>
                <w:color w:val="auto"/>
                <w:lang w:eastAsia="en-US"/>
              </w:rPr>
              <w:t>Приказ №01-17/</w:t>
            </w:r>
            <w:r w:rsidR="001C589F">
              <w:rPr>
                <w:rFonts w:ascii="Times New Roman" w:hAnsi="Times New Roman" w:cs="Times New Roman"/>
                <w:color w:val="auto"/>
                <w:lang w:eastAsia="en-US"/>
              </w:rPr>
              <w:t>17</w:t>
            </w:r>
            <w:r w:rsidRPr="00CF7271">
              <w:rPr>
                <w:rFonts w:ascii="Times New Roman" w:hAnsi="Times New Roman" w:cs="Times New Roman"/>
                <w:color w:val="auto"/>
                <w:lang w:eastAsia="en-US"/>
              </w:rPr>
              <w:t>6</w:t>
            </w:r>
          </w:p>
          <w:p w14:paraId="18DD4F04" w14:textId="7A3139B3" w:rsidR="00CF7271" w:rsidRPr="00CF7271" w:rsidRDefault="00CF7271" w:rsidP="001C589F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F7271">
              <w:rPr>
                <w:rFonts w:ascii="Times New Roman" w:hAnsi="Times New Roman" w:cs="Times New Roman"/>
                <w:color w:val="auto"/>
                <w:lang w:eastAsia="en-US"/>
              </w:rPr>
              <w:t>от "</w:t>
            </w:r>
            <w:r w:rsidR="001C589F">
              <w:rPr>
                <w:rFonts w:ascii="Times New Roman" w:hAnsi="Times New Roman" w:cs="Times New Roman"/>
                <w:color w:val="auto"/>
                <w:lang w:eastAsia="en-US"/>
              </w:rPr>
              <w:t>19" мая 2025</w:t>
            </w:r>
            <w:r w:rsidRPr="00CF7271">
              <w:rPr>
                <w:rFonts w:ascii="Times New Roman" w:hAnsi="Times New Roman" w:cs="Times New Roman"/>
                <w:color w:val="auto"/>
                <w:lang w:eastAsia="en-US"/>
              </w:rPr>
              <w:t xml:space="preserve"> г.</w:t>
            </w:r>
          </w:p>
        </w:tc>
      </w:tr>
    </w:tbl>
    <w:p w14:paraId="468D8F27" w14:textId="77777777" w:rsidR="00CF7271" w:rsidRPr="00CF7271" w:rsidRDefault="00CF7271" w:rsidP="00CF7271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</w:p>
    <w:p w14:paraId="3FB9AA41" w14:textId="77777777" w:rsidR="00CF7271" w:rsidRPr="00CF7271" w:rsidRDefault="00CF7271" w:rsidP="00CF7271">
      <w:pPr>
        <w:spacing w:line="276" w:lineRule="auto"/>
        <w:jc w:val="center"/>
        <w:rPr>
          <w:rFonts w:asciiTheme="minorHAnsi" w:eastAsiaTheme="minorEastAsia" w:hAnsi="Times New Roman" w:cs="Times New Roman"/>
          <w:b/>
          <w:bCs/>
          <w:sz w:val="36"/>
          <w:szCs w:val="36"/>
        </w:rPr>
      </w:pPr>
      <w:r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>Рабочая</w:t>
      </w:r>
      <w:r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 xml:space="preserve"> </w:t>
      </w:r>
      <w:r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>программа</w:t>
      </w:r>
      <w:r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 xml:space="preserve"> </w:t>
      </w:r>
      <w:r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>курса</w:t>
      </w:r>
      <w:r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 xml:space="preserve"> </w:t>
      </w:r>
      <w:r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>внеурочной</w:t>
      </w:r>
      <w:r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 xml:space="preserve"> </w:t>
      </w:r>
      <w:r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>деятельности</w:t>
      </w:r>
      <w:r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 xml:space="preserve"> </w:t>
      </w:r>
    </w:p>
    <w:p w14:paraId="1028C40C" w14:textId="77777777" w:rsidR="00A10F47" w:rsidRDefault="00CF7271" w:rsidP="00CF7271">
      <w:pPr>
        <w:spacing w:line="276" w:lineRule="auto"/>
        <w:jc w:val="center"/>
        <w:rPr>
          <w:rFonts w:asciiTheme="minorHAnsi" w:eastAsiaTheme="minorEastAsia" w:hAnsi="Times New Roman" w:cs="Times New Roman"/>
          <w:b/>
          <w:bCs/>
          <w:sz w:val="36"/>
          <w:szCs w:val="36"/>
        </w:rPr>
      </w:pPr>
      <w:r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>«</w:t>
      </w:r>
      <w:r>
        <w:rPr>
          <w:rFonts w:asciiTheme="minorHAnsi" w:eastAsiaTheme="minorEastAsia" w:hAnsi="Times New Roman" w:cs="Times New Roman"/>
          <w:b/>
          <w:bCs/>
          <w:sz w:val="36"/>
          <w:szCs w:val="36"/>
        </w:rPr>
        <w:t>География</w:t>
      </w:r>
      <w:r>
        <w:rPr>
          <w:rFonts w:asciiTheme="minorHAnsi" w:eastAsiaTheme="minorEastAsia" w:hAnsi="Times New Roman" w:cs="Times New Roman"/>
          <w:b/>
          <w:bCs/>
          <w:sz w:val="36"/>
          <w:szCs w:val="36"/>
        </w:rPr>
        <w:t xml:space="preserve"> </w:t>
      </w:r>
      <w:r>
        <w:rPr>
          <w:rFonts w:asciiTheme="minorHAnsi" w:eastAsiaTheme="minorEastAsia" w:hAnsi="Times New Roman" w:cs="Times New Roman"/>
          <w:b/>
          <w:bCs/>
          <w:sz w:val="36"/>
          <w:szCs w:val="36"/>
        </w:rPr>
        <w:t>Чукотки</w:t>
      </w:r>
      <w:r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>» </w:t>
      </w:r>
    </w:p>
    <w:p w14:paraId="3B2889CB" w14:textId="3BA2C2FE" w:rsidR="00CF7271" w:rsidRPr="00CF7271" w:rsidRDefault="00A10F47" w:rsidP="00CF7271">
      <w:pPr>
        <w:spacing w:line="276" w:lineRule="auto"/>
        <w:jc w:val="center"/>
        <w:rPr>
          <w:rFonts w:asciiTheme="minorHAnsi" w:eastAsiaTheme="minorEastAsia" w:hAnsi="Times New Roman" w:cs="Times New Roman"/>
          <w:b/>
          <w:bCs/>
          <w:sz w:val="36"/>
          <w:szCs w:val="36"/>
        </w:rPr>
      </w:pPr>
      <w:r>
        <w:rPr>
          <w:rFonts w:asciiTheme="minorHAnsi" w:eastAsiaTheme="minorEastAsia" w:hAnsi="Times New Roman" w:cs="Times New Roman"/>
          <w:b/>
          <w:bCs/>
          <w:sz w:val="36"/>
          <w:szCs w:val="36"/>
        </w:rPr>
        <w:t>для</w:t>
      </w:r>
      <w:r>
        <w:rPr>
          <w:rFonts w:asciiTheme="minorHAnsi" w:eastAsiaTheme="minorEastAsia" w:hAnsi="Times New Roman" w:cs="Times New Roman"/>
          <w:b/>
          <w:bCs/>
          <w:sz w:val="36"/>
          <w:szCs w:val="36"/>
        </w:rPr>
        <w:t xml:space="preserve"> </w:t>
      </w:r>
      <w:r>
        <w:rPr>
          <w:rFonts w:asciiTheme="minorHAnsi" w:eastAsiaTheme="minorEastAsia" w:hAnsi="Times New Roman" w:cs="Times New Roman"/>
          <w:b/>
          <w:bCs/>
          <w:sz w:val="36"/>
          <w:szCs w:val="36"/>
        </w:rPr>
        <w:t>обучающихся</w:t>
      </w:r>
      <w:r>
        <w:rPr>
          <w:rFonts w:asciiTheme="minorHAnsi" w:eastAsiaTheme="minorEastAsia" w:hAnsi="Times New Roman" w:cs="Times New Roman"/>
          <w:b/>
          <w:bCs/>
          <w:sz w:val="36"/>
          <w:szCs w:val="36"/>
        </w:rPr>
        <w:t xml:space="preserve"> 7-9 </w:t>
      </w:r>
      <w:r>
        <w:rPr>
          <w:rFonts w:asciiTheme="minorHAnsi" w:eastAsiaTheme="minorEastAsia" w:hAnsi="Times New Roman" w:cs="Times New Roman"/>
          <w:b/>
          <w:bCs/>
          <w:sz w:val="36"/>
          <w:szCs w:val="36"/>
        </w:rPr>
        <w:t>классов</w:t>
      </w:r>
      <w:r w:rsidR="00CF7271" w:rsidRPr="00CF7271"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br/>
      </w:r>
      <w:r w:rsidR="00CF7271"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>на</w:t>
      </w:r>
      <w:r w:rsidR="00CF7271"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 xml:space="preserve"> 202</w:t>
      </w:r>
      <w:r w:rsidR="001C589F">
        <w:rPr>
          <w:rFonts w:asciiTheme="minorHAnsi" w:eastAsiaTheme="minorEastAsia" w:hAnsi="Times New Roman" w:cs="Times New Roman"/>
          <w:b/>
          <w:bCs/>
          <w:sz w:val="36"/>
          <w:szCs w:val="36"/>
        </w:rPr>
        <w:t>5</w:t>
      </w:r>
      <w:r w:rsidR="00CF7271"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>-202</w:t>
      </w:r>
      <w:r w:rsidR="001C589F">
        <w:rPr>
          <w:rFonts w:asciiTheme="minorHAnsi" w:eastAsiaTheme="minorEastAsia" w:hAnsi="Times New Roman" w:cs="Times New Roman"/>
          <w:b/>
          <w:bCs/>
          <w:sz w:val="36"/>
          <w:szCs w:val="36"/>
        </w:rPr>
        <w:t>6</w:t>
      </w:r>
      <w:r w:rsidR="00CF7271"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 xml:space="preserve"> </w:t>
      </w:r>
      <w:r w:rsidR="00CF7271"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>учебный</w:t>
      </w:r>
      <w:r w:rsidR="00CF7271"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 xml:space="preserve"> </w:t>
      </w:r>
      <w:r w:rsidR="00CF7271" w:rsidRPr="00CF7271">
        <w:rPr>
          <w:rFonts w:asciiTheme="minorHAnsi" w:eastAsiaTheme="minorEastAsia" w:hAnsi="Times New Roman" w:cs="Times New Roman"/>
          <w:b/>
          <w:bCs/>
          <w:sz w:val="36"/>
          <w:szCs w:val="36"/>
        </w:rPr>
        <w:t>год</w:t>
      </w:r>
    </w:p>
    <w:p w14:paraId="1D3AF2D6" w14:textId="681F1B03" w:rsidR="00CF7271" w:rsidRPr="00CF7271" w:rsidRDefault="00CF7271" w:rsidP="00CF7271">
      <w:pPr>
        <w:shd w:val="clear" w:color="auto" w:fill="FFFFFF"/>
        <w:spacing w:line="276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F7271">
        <w:rPr>
          <w:rFonts w:ascii="Times New Roman" w:eastAsiaTheme="minorEastAsia" w:hAnsi="Times New Roman" w:cs="Times New Roman"/>
          <w:color w:val="auto"/>
          <w:sz w:val="28"/>
          <w:szCs w:val="28"/>
        </w:rPr>
        <w:t>Направление: обще</w:t>
      </w:r>
      <w:r w:rsidR="00A10F47">
        <w:rPr>
          <w:rFonts w:ascii="Times New Roman" w:eastAsiaTheme="minorEastAsia" w:hAnsi="Times New Roman" w:cs="Times New Roman"/>
          <w:color w:val="auto"/>
          <w:sz w:val="28"/>
          <w:szCs w:val="28"/>
        </w:rPr>
        <w:t>культурное</w:t>
      </w:r>
      <w:r w:rsidRPr="00CF7271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</w:p>
    <w:p w14:paraId="7982B728" w14:textId="77777777" w:rsidR="00CF7271" w:rsidRPr="00CF7271" w:rsidRDefault="00CF7271" w:rsidP="00CF7271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36"/>
          <w:szCs w:val="36"/>
        </w:rPr>
      </w:pPr>
    </w:p>
    <w:p w14:paraId="26B97B4F" w14:textId="77777777" w:rsidR="00CF7271" w:rsidRPr="00CF7271" w:rsidRDefault="00CF7271" w:rsidP="00CF7271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</w:p>
    <w:p w14:paraId="34BC5041" w14:textId="77777777" w:rsidR="00CF7271" w:rsidRPr="00CF7271" w:rsidRDefault="00CF7271" w:rsidP="00CF7271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</w:p>
    <w:p w14:paraId="375F9D30" w14:textId="77777777" w:rsidR="00CF7271" w:rsidRPr="00CF7271" w:rsidRDefault="00CF7271" w:rsidP="00CF7271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</w:p>
    <w:p w14:paraId="6A1E1087" w14:textId="77777777" w:rsidR="00CF7271" w:rsidRPr="00CF7271" w:rsidRDefault="00CF7271" w:rsidP="00CF7271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</w:p>
    <w:p w14:paraId="1E6CFFEF" w14:textId="77777777" w:rsidR="00CF7271" w:rsidRPr="00CF7271" w:rsidRDefault="00CF7271" w:rsidP="00CF7271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</w:p>
    <w:p w14:paraId="56A33516" w14:textId="77777777" w:rsidR="00CF7271" w:rsidRPr="00CF7271" w:rsidRDefault="00CF7271" w:rsidP="00CF7271">
      <w:pPr>
        <w:spacing w:after="200" w:line="600" w:lineRule="atLeast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</w:p>
    <w:p w14:paraId="66015D36" w14:textId="47028AAE" w:rsidR="00CF7271" w:rsidRPr="00CF7271" w:rsidRDefault="00CF7271" w:rsidP="00CF7271">
      <w:pPr>
        <w:spacing w:after="200" w:line="600" w:lineRule="atLeast"/>
        <w:jc w:val="center"/>
        <w:rPr>
          <w:rFonts w:asciiTheme="minorHAnsi" w:eastAsiaTheme="minorEastAsia" w:hAnsiTheme="minorHAnsi" w:cstheme="minorBidi"/>
          <w:b/>
          <w:bCs/>
          <w:color w:val="252525"/>
          <w:spacing w:val="-2"/>
          <w:sz w:val="48"/>
          <w:szCs w:val="48"/>
        </w:rPr>
      </w:pPr>
      <w:r w:rsidRPr="00CF7271">
        <w:rPr>
          <w:rFonts w:asciiTheme="minorHAnsi" w:eastAsiaTheme="minorEastAsia" w:hAnsi="Times New Roman" w:cs="Times New Roman"/>
          <w:b/>
          <w:bCs/>
        </w:rPr>
        <w:t>Анадырь</w:t>
      </w:r>
      <w:r w:rsidRPr="00CF7271">
        <w:rPr>
          <w:rFonts w:asciiTheme="minorHAnsi" w:eastAsiaTheme="minorEastAsia" w:hAnsi="Times New Roman" w:cs="Times New Roman"/>
          <w:b/>
          <w:bCs/>
        </w:rPr>
        <w:t>-2</w:t>
      </w:r>
      <w:bookmarkStart w:id="1" w:name="_GoBack"/>
      <w:bookmarkEnd w:id="1"/>
      <w:r w:rsidRPr="00CF7271">
        <w:rPr>
          <w:rFonts w:asciiTheme="minorHAnsi" w:eastAsiaTheme="minorEastAsia" w:hAnsi="Times New Roman" w:cs="Times New Roman"/>
          <w:b/>
          <w:bCs/>
        </w:rPr>
        <w:t>02</w:t>
      </w:r>
      <w:r w:rsidR="001C589F">
        <w:rPr>
          <w:rFonts w:asciiTheme="minorHAnsi" w:eastAsiaTheme="minorEastAsia" w:hAnsi="Times New Roman" w:cs="Times New Roman"/>
          <w:b/>
          <w:bCs/>
        </w:rPr>
        <w:t>5</w:t>
      </w:r>
    </w:p>
    <w:p w14:paraId="7D3EB50C" w14:textId="77777777" w:rsidR="00226ACE" w:rsidRPr="00226ACE" w:rsidRDefault="00226ACE" w:rsidP="00226ACE">
      <w:pPr>
        <w:ind w:firstLine="284"/>
        <w:contextualSpacing/>
        <w:jc w:val="both"/>
        <w:rPr>
          <w:rFonts w:ascii="Times New Roman" w:hAnsi="Times New Roman" w:cs="Times New Roman"/>
          <w:b/>
        </w:rPr>
      </w:pPr>
      <w:r w:rsidRPr="00226ACE">
        <w:rPr>
          <w:rFonts w:ascii="Times New Roman" w:hAnsi="Times New Roman" w:cs="Times New Roman"/>
          <w:b/>
        </w:rPr>
        <w:lastRenderedPageBreak/>
        <w:t>Рабочая программа разработана в соответствии:</w:t>
      </w:r>
    </w:p>
    <w:p w14:paraId="69B48983" w14:textId="77777777" w:rsidR="00226ACE" w:rsidRPr="00226ACE" w:rsidRDefault="00226ACE" w:rsidP="00226ACE">
      <w:pPr>
        <w:numPr>
          <w:ilvl w:val="0"/>
          <w:numId w:val="12"/>
        </w:numPr>
        <w:ind w:left="0" w:right="180" w:firstLine="360"/>
        <w:contextualSpacing/>
        <w:jc w:val="both"/>
        <w:rPr>
          <w:rFonts w:ascii="Times New Roman" w:hAnsi="Times New Roman" w:cs="Times New Roman"/>
        </w:rPr>
      </w:pPr>
      <w:r w:rsidRPr="00226ACE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Федерации».</w:t>
      </w:r>
    </w:p>
    <w:p w14:paraId="4E0C660B" w14:textId="77777777" w:rsidR="00226ACE" w:rsidRPr="00226ACE" w:rsidRDefault="00226ACE" w:rsidP="00226ACE">
      <w:pPr>
        <w:pStyle w:val="a4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</w:rPr>
      </w:pPr>
      <w:r w:rsidRPr="00226ACE">
        <w:rPr>
          <w:rFonts w:ascii="Times New Roman" w:eastAsia="Times New Roman" w:hAnsi="Times New Roman" w:cs="Times New Roman"/>
          <w:b/>
        </w:rPr>
        <w:t>Федеральный государственный образовательный стандарт среднего общего образования</w:t>
      </w:r>
      <w:r w:rsidRPr="00226ACE">
        <w:rPr>
          <w:rFonts w:ascii="Times New Roman" w:eastAsia="Times New Roman" w:hAnsi="Times New Roman" w:cs="Times New Roman"/>
        </w:rPr>
        <w:t>, утвержденном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 и от 29 июня 2017 г. N 613 (зарегистрирован Министерством юстиции Российской Федерации 26 июля 2017 г., регистрационный N 47532);</w:t>
      </w:r>
    </w:p>
    <w:p w14:paraId="4CB38CB6" w14:textId="77777777" w:rsidR="00226ACE" w:rsidRPr="00226ACE" w:rsidRDefault="00226ACE" w:rsidP="00226ACE">
      <w:pPr>
        <w:pStyle w:val="a4"/>
        <w:numPr>
          <w:ilvl w:val="0"/>
          <w:numId w:val="12"/>
        </w:numPr>
        <w:shd w:val="clear" w:color="auto" w:fill="FFFFFF"/>
        <w:ind w:left="0" w:firstLine="360"/>
        <w:jc w:val="both"/>
        <w:textAlignment w:val="baseline"/>
        <w:outlineLvl w:val="1"/>
        <w:rPr>
          <w:rFonts w:ascii="Times New Roman" w:eastAsia="Times New Roman" w:hAnsi="Times New Roman" w:cs="Times New Roman"/>
        </w:rPr>
      </w:pPr>
      <w:bookmarkStart w:id="2" w:name="h19"/>
      <w:bookmarkEnd w:id="2"/>
      <w:r w:rsidRPr="00226ACE">
        <w:rPr>
          <w:rFonts w:ascii="Times New Roman" w:eastAsia="Times New Roman" w:hAnsi="Times New Roman" w:cs="Times New Roman"/>
        </w:rPr>
        <w:t>Приказ Министерства Просвещения Российской Федерации от 11 декабря 2020 г. N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14:paraId="1F29FE5B" w14:textId="77777777" w:rsidR="00226ACE" w:rsidRPr="00226ACE" w:rsidRDefault="00226ACE" w:rsidP="00226ACE">
      <w:pPr>
        <w:pStyle w:val="a4"/>
        <w:numPr>
          <w:ilvl w:val="0"/>
          <w:numId w:val="12"/>
        </w:numPr>
        <w:shd w:val="clear" w:color="auto" w:fill="FFFFFF"/>
        <w:ind w:left="0" w:firstLine="360"/>
        <w:jc w:val="both"/>
        <w:outlineLvl w:val="1"/>
        <w:rPr>
          <w:rFonts w:ascii="Times New Roman" w:eastAsia="Times New Roman" w:hAnsi="Times New Roman" w:cs="Times New Roman"/>
          <w:bCs/>
        </w:rPr>
      </w:pPr>
      <w:r w:rsidRPr="00226ACE">
        <w:rPr>
          <w:rFonts w:ascii="Times New Roman" w:eastAsia="Times New Roman" w:hAnsi="Times New Roman" w:cs="Times New Roman"/>
          <w:bCs/>
        </w:rPr>
        <w:t>Приказ Министерства просвещения РФ от 28 августа 2020 г. № 442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</w:p>
    <w:p w14:paraId="290FB38A" w14:textId="77777777" w:rsidR="00226ACE" w:rsidRPr="00226ACE" w:rsidRDefault="00226ACE" w:rsidP="00226ACE">
      <w:pPr>
        <w:numPr>
          <w:ilvl w:val="0"/>
          <w:numId w:val="12"/>
        </w:numPr>
        <w:ind w:left="0" w:right="180" w:firstLine="360"/>
        <w:contextualSpacing/>
        <w:jc w:val="both"/>
        <w:rPr>
          <w:rFonts w:ascii="Times New Roman" w:hAnsi="Times New Roman" w:cs="Times New Roman"/>
        </w:rPr>
      </w:pPr>
      <w:r w:rsidRPr="00226ACE">
        <w:rPr>
          <w:rFonts w:ascii="Times New Roman" w:hAnsi="Times New Roman" w:cs="Times New Roman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России от 28.09.2020 № 28 (действуют с 1 января 2021 года).</w:t>
      </w:r>
    </w:p>
    <w:p w14:paraId="5A677DBD" w14:textId="77777777" w:rsidR="00226ACE" w:rsidRPr="00226ACE" w:rsidRDefault="00226ACE" w:rsidP="00226ACE">
      <w:pPr>
        <w:numPr>
          <w:ilvl w:val="0"/>
          <w:numId w:val="12"/>
        </w:numPr>
        <w:ind w:left="0" w:right="180" w:firstLine="360"/>
        <w:contextualSpacing/>
        <w:jc w:val="both"/>
        <w:rPr>
          <w:rFonts w:ascii="Times New Roman" w:hAnsi="Times New Roman" w:cs="Times New Roman"/>
        </w:rPr>
      </w:pPr>
      <w:r w:rsidRPr="00226ACE">
        <w:rPr>
          <w:rFonts w:ascii="Times New Roman" w:hAnsi="Times New Roman" w:cs="Times New Roman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санитарного врача от 28.01.2021 № 2 (действуют с 1 марта 2021 года).</w:t>
      </w:r>
    </w:p>
    <w:p w14:paraId="4F4F95E0" w14:textId="77777777" w:rsidR="00226ACE" w:rsidRPr="00226ACE" w:rsidRDefault="00226ACE" w:rsidP="00226ACE">
      <w:pPr>
        <w:numPr>
          <w:ilvl w:val="0"/>
          <w:numId w:val="12"/>
        </w:numPr>
        <w:ind w:left="0" w:right="180" w:firstLine="360"/>
        <w:contextualSpacing/>
        <w:jc w:val="both"/>
        <w:rPr>
          <w:rFonts w:ascii="Times New Roman" w:hAnsi="Times New Roman" w:cs="Times New Roman"/>
        </w:rPr>
      </w:pPr>
      <w:r w:rsidRPr="00226ACE">
        <w:rPr>
          <w:rFonts w:ascii="Times New Roman" w:hAnsi="Times New Roman" w:cs="Times New Roman"/>
        </w:rPr>
        <w:t>Приказ Министерства просвещения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14:paraId="3B358087" w14:textId="5825F4BC" w:rsidR="00226ACE" w:rsidRPr="00226ACE" w:rsidRDefault="00226ACE" w:rsidP="00226ACE">
      <w:pPr>
        <w:numPr>
          <w:ilvl w:val="0"/>
          <w:numId w:val="12"/>
        </w:numPr>
        <w:ind w:left="0" w:right="180" w:firstLine="360"/>
        <w:contextualSpacing/>
        <w:jc w:val="both"/>
        <w:rPr>
          <w:rFonts w:ascii="Times New Roman" w:hAnsi="Times New Roman" w:cs="Times New Roman"/>
        </w:rPr>
      </w:pPr>
      <w:r w:rsidRPr="00226ACE">
        <w:rPr>
          <w:rFonts w:ascii="Times New Roman" w:hAnsi="Times New Roman" w:cs="Times New Roman"/>
        </w:rPr>
        <w:t>Концепция преподавания учебного предмета «</w:t>
      </w:r>
      <w:r w:rsidR="00A10F47">
        <w:rPr>
          <w:rFonts w:ascii="Times New Roman" w:hAnsi="Times New Roman" w:cs="Times New Roman"/>
        </w:rPr>
        <w:t>география</w:t>
      </w:r>
      <w:r w:rsidRPr="00226ACE">
        <w:rPr>
          <w:rFonts w:ascii="Times New Roman" w:hAnsi="Times New Roman" w:cs="Times New Roman"/>
        </w:rPr>
        <w:t>» в РФ.</w:t>
      </w:r>
    </w:p>
    <w:p w14:paraId="0E907FD5" w14:textId="77777777" w:rsidR="00226ACE" w:rsidRPr="00226ACE" w:rsidRDefault="00226ACE" w:rsidP="00226ACE">
      <w:pPr>
        <w:numPr>
          <w:ilvl w:val="0"/>
          <w:numId w:val="12"/>
        </w:numPr>
        <w:ind w:left="0" w:right="180" w:firstLine="360"/>
        <w:contextualSpacing/>
        <w:jc w:val="both"/>
        <w:rPr>
          <w:rFonts w:ascii="Times New Roman" w:hAnsi="Times New Roman" w:cs="Times New Roman"/>
        </w:rPr>
      </w:pPr>
      <w:r w:rsidRPr="00226ACE">
        <w:rPr>
          <w:rFonts w:ascii="Times New Roman" w:hAnsi="Times New Roman" w:cs="Times New Roman"/>
        </w:rPr>
        <w:t>Учебный план среднего общего образования МБОУ «СОШ №1 г.Анадыря»  на 2021-2022 учебный год.</w:t>
      </w:r>
    </w:p>
    <w:p w14:paraId="5884B81D" w14:textId="77777777" w:rsidR="00226ACE" w:rsidRPr="00226ACE" w:rsidRDefault="00226ACE" w:rsidP="00226ACE">
      <w:pPr>
        <w:numPr>
          <w:ilvl w:val="0"/>
          <w:numId w:val="12"/>
        </w:numPr>
        <w:ind w:left="0" w:right="180" w:firstLine="360"/>
        <w:contextualSpacing/>
        <w:jc w:val="both"/>
        <w:rPr>
          <w:rFonts w:ascii="Times New Roman" w:hAnsi="Times New Roman" w:cs="Times New Roman"/>
        </w:rPr>
      </w:pPr>
      <w:r w:rsidRPr="00226ACE">
        <w:rPr>
          <w:rFonts w:ascii="Times New Roman" w:hAnsi="Times New Roman" w:cs="Times New Roman"/>
        </w:rPr>
        <w:t>Приказ о внесении изменений в «Положение о рабочей программе учебных предметов, курсов, дисциплин (модулей) и программ внеурочной деятельности на основе ФГОС НОО, ООО МБОУ «СОШ №1 г.Анадыря»  от 12.05.2021 г № 01-17/194.</w:t>
      </w:r>
    </w:p>
    <w:p w14:paraId="7698110A" w14:textId="77777777" w:rsidR="00226ACE" w:rsidRPr="00226ACE" w:rsidRDefault="00226ACE" w:rsidP="00226ACE">
      <w:pPr>
        <w:pStyle w:val="Default"/>
        <w:numPr>
          <w:ilvl w:val="0"/>
          <w:numId w:val="12"/>
        </w:numPr>
        <w:ind w:left="0" w:firstLine="360"/>
        <w:contextualSpacing/>
        <w:jc w:val="both"/>
      </w:pPr>
      <w:r w:rsidRPr="00226ACE">
        <w:t xml:space="preserve">Информация о федеральных нормативных документах на сайтах: http://mon.gov.ru/ (Министерство Образования РФ); http://www.ed.gov.ru/ (Образовательный портал); http://www.edu.ru/ (Единый государственный экзамен); http://fipi.ru/ (ФИПИ) </w:t>
      </w:r>
    </w:p>
    <w:p w14:paraId="42D2AB09" w14:textId="77777777" w:rsidR="009E10AA" w:rsidRPr="00F27B15" w:rsidRDefault="009E10AA" w:rsidP="00F27B15">
      <w:pPr>
        <w:contextualSpacing/>
        <w:jc w:val="both"/>
        <w:rPr>
          <w:rFonts w:ascii="Times New Roman" w:hAnsi="Times New Roman" w:cs="Times New Roman"/>
          <w:b/>
        </w:rPr>
      </w:pPr>
      <w:r w:rsidRPr="00F27B15">
        <w:rPr>
          <w:rFonts w:ascii="Times New Roman" w:hAnsi="Times New Roman" w:cs="Times New Roman"/>
          <w:b/>
        </w:rPr>
        <w:tab/>
      </w:r>
    </w:p>
    <w:p w14:paraId="26F86298" w14:textId="2468E81B" w:rsidR="00302E9B" w:rsidRPr="00F27B15" w:rsidRDefault="009E10AA" w:rsidP="00F27B15">
      <w:pPr>
        <w:contextualSpacing/>
        <w:jc w:val="both"/>
        <w:rPr>
          <w:rFonts w:ascii="Times New Roman" w:hAnsi="Times New Roman" w:cs="Times New Roman"/>
        </w:rPr>
      </w:pPr>
      <w:r w:rsidRPr="00F27B15">
        <w:rPr>
          <w:rFonts w:ascii="Times New Roman" w:hAnsi="Times New Roman" w:cs="Times New Roman"/>
        </w:rPr>
        <w:tab/>
        <w:t xml:space="preserve">В соответствии с учебным планом МБОУ «СОШ №1 г Анадыря» на проведение занятий внеурочной деятельности по </w:t>
      </w:r>
      <w:r w:rsidR="00DD37B3" w:rsidRPr="00F27B15">
        <w:rPr>
          <w:rFonts w:ascii="Times New Roman" w:hAnsi="Times New Roman" w:cs="Times New Roman"/>
        </w:rPr>
        <w:t>географии</w:t>
      </w:r>
      <w:r w:rsidR="00CF7271">
        <w:rPr>
          <w:rFonts w:ascii="Times New Roman" w:hAnsi="Times New Roman" w:cs="Times New Roman"/>
        </w:rPr>
        <w:t xml:space="preserve"> </w:t>
      </w:r>
      <w:r w:rsidR="00DD37B3" w:rsidRPr="00F27B15">
        <w:rPr>
          <w:rFonts w:ascii="Times New Roman" w:hAnsi="Times New Roman" w:cs="Times New Roman"/>
        </w:rPr>
        <w:t>отведено</w:t>
      </w:r>
      <w:r w:rsidRPr="00F27B15">
        <w:rPr>
          <w:rFonts w:ascii="Times New Roman" w:hAnsi="Times New Roman" w:cs="Times New Roman"/>
        </w:rPr>
        <w:t xml:space="preserve"> 3</w:t>
      </w:r>
      <w:r w:rsidR="00A01CA5">
        <w:rPr>
          <w:rFonts w:ascii="Times New Roman" w:hAnsi="Times New Roman" w:cs="Times New Roman"/>
        </w:rPr>
        <w:t>4</w:t>
      </w:r>
      <w:r w:rsidRPr="00F27B15">
        <w:rPr>
          <w:rFonts w:ascii="Times New Roman" w:hAnsi="Times New Roman" w:cs="Times New Roman"/>
        </w:rPr>
        <w:t xml:space="preserve"> часов (1 час в неделю).</w:t>
      </w:r>
      <w:bookmarkEnd w:id="0"/>
    </w:p>
    <w:p w14:paraId="21EB3165" w14:textId="57074FCD" w:rsidR="00B24ECB" w:rsidRPr="00F27B15" w:rsidRDefault="00302E9B" w:rsidP="00F27B15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F27B15">
        <w:rPr>
          <w:rFonts w:ascii="Times New Roman" w:hAnsi="Times New Roman" w:cs="Times New Roman"/>
        </w:rPr>
        <w:t>Программа внеурочной деятельности «География Чукотки» предназначена для углубления знаний региональной направленности у обучающихся</w:t>
      </w:r>
      <w:r w:rsidR="009D3603">
        <w:rPr>
          <w:rFonts w:ascii="Times New Roman" w:hAnsi="Times New Roman" w:cs="Times New Roman"/>
        </w:rPr>
        <w:t xml:space="preserve"> 7-</w:t>
      </w:r>
      <w:r w:rsidR="00A10F47">
        <w:rPr>
          <w:rFonts w:ascii="Times New Roman" w:hAnsi="Times New Roman" w:cs="Times New Roman"/>
        </w:rPr>
        <w:t>9</w:t>
      </w:r>
      <w:r w:rsidR="00700BF2">
        <w:rPr>
          <w:rFonts w:ascii="Times New Roman" w:hAnsi="Times New Roman" w:cs="Times New Roman"/>
        </w:rPr>
        <w:t xml:space="preserve"> </w:t>
      </w:r>
      <w:r w:rsidRPr="00F27B15">
        <w:rPr>
          <w:rFonts w:ascii="Times New Roman" w:hAnsi="Times New Roman" w:cs="Times New Roman"/>
        </w:rPr>
        <w:t>классов, занимающихся по программам ФГОС ООО</w:t>
      </w:r>
      <w:r w:rsidR="00A70BE4">
        <w:rPr>
          <w:rFonts w:ascii="Times New Roman" w:hAnsi="Times New Roman" w:cs="Times New Roman"/>
        </w:rPr>
        <w:t>,ФГОС СОО</w:t>
      </w:r>
      <w:r w:rsidRPr="00F27B15">
        <w:rPr>
          <w:rFonts w:ascii="Times New Roman" w:hAnsi="Times New Roman" w:cs="Times New Roman"/>
        </w:rPr>
        <w:t>.</w:t>
      </w:r>
      <w:r w:rsidR="002A70A1" w:rsidRPr="00F27B15">
        <w:rPr>
          <w:rFonts w:ascii="Times New Roman" w:hAnsi="Times New Roman" w:cs="Times New Roman"/>
          <w:bCs/>
          <w:color w:val="auto"/>
        </w:rPr>
        <w:t>Программа внеурочной деятельности  составлена на основе</w:t>
      </w:r>
      <w:r w:rsidR="00A70BE4">
        <w:rPr>
          <w:rFonts w:ascii="Times New Roman" w:hAnsi="Times New Roman" w:cs="Times New Roman"/>
          <w:bCs/>
          <w:color w:val="auto"/>
        </w:rPr>
        <w:t xml:space="preserve"> </w:t>
      </w:r>
      <w:r w:rsidR="002A70A1" w:rsidRPr="00F27B15">
        <w:rPr>
          <w:rFonts w:ascii="Times New Roman" w:hAnsi="Times New Roman" w:cs="Times New Roman"/>
          <w:bCs/>
          <w:color w:val="auto"/>
        </w:rPr>
        <w:t>примерной программы основного</w:t>
      </w:r>
      <w:r w:rsidR="00A70BE4">
        <w:rPr>
          <w:rFonts w:ascii="Times New Roman" w:hAnsi="Times New Roman" w:cs="Times New Roman"/>
          <w:bCs/>
          <w:color w:val="auto"/>
        </w:rPr>
        <w:t xml:space="preserve"> </w:t>
      </w:r>
      <w:r w:rsidR="002A70A1" w:rsidRPr="00F27B15">
        <w:rPr>
          <w:rFonts w:ascii="Times New Roman" w:hAnsi="Times New Roman" w:cs="Times New Roman"/>
          <w:bCs/>
          <w:color w:val="auto"/>
        </w:rPr>
        <w:t xml:space="preserve"> общего</w:t>
      </w:r>
      <w:r w:rsidR="009D3603">
        <w:rPr>
          <w:rFonts w:ascii="Times New Roman" w:hAnsi="Times New Roman" w:cs="Times New Roman"/>
          <w:bCs/>
          <w:color w:val="auto"/>
        </w:rPr>
        <w:t xml:space="preserve"> и среднего общего</w:t>
      </w:r>
      <w:r w:rsidR="002A70A1" w:rsidRPr="00F27B15">
        <w:rPr>
          <w:rFonts w:ascii="Times New Roman" w:hAnsi="Times New Roman" w:cs="Times New Roman"/>
          <w:bCs/>
          <w:color w:val="auto"/>
        </w:rPr>
        <w:t xml:space="preserve"> образования по географии</w:t>
      </w:r>
      <w:r w:rsidR="00F27B15" w:rsidRPr="00F27B15">
        <w:rPr>
          <w:rFonts w:ascii="Times New Roman" w:hAnsi="Times New Roman" w:cs="Times New Roman"/>
          <w:bCs/>
          <w:color w:val="auto"/>
        </w:rPr>
        <w:t>.</w:t>
      </w:r>
      <w:r w:rsidR="00A70BE4">
        <w:rPr>
          <w:rFonts w:ascii="Times New Roman" w:hAnsi="Times New Roman" w:cs="Times New Roman"/>
          <w:bCs/>
          <w:color w:val="auto"/>
        </w:rPr>
        <w:t xml:space="preserve"> </w:t>
      </w:r>
      <w:r w:rsidR="00B24ECB" w:rsidRPr="00F27B15">
        <w:rPr>
          <w:rFonts w:ascii="Times New Roman" w:hAnsi="Times New Roman" w:cs="Times New Roman"/>
        </w:rPr>
        <w:t>При составлении программы использовались:</w:t>
      </w:r>
    </w:p>
    <w:p w14:paraId="56D2B0CE" w14:textId="77777777" w:rsidR="00B24ECB" w:rsidRPr="00F27B15" w:rsidRDefault="00B24ECB" w:rsidP="00F27B15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</w:rPr>
      </w:pPr>
      <w:r w:rsidRPr="00F27B15">
        <w:rPr>
          <w:rFonts w:ascii="Times New Roman" w:hAnsi="Times New Roman" w:cs="Times New Roman"/>
        </w:rPr>
        <w:t>Программно- методическое пособие  для учителей по географии Ч</w:t>
      </w:r>
      <w:r w:rsidR="007F0230" w:rsidRPr="00F27B15">
        <w:rPr>
          <w:rFonts w:ascii="Times New Roman" w:hAnsi="Times New Roman" w:cs="Times New Roman"/>
        </w:rPr>
        <w:t>у</w:t>
      </w:r>
      <w:r w:rsidRPr="00F27B15">
        <w:rPr>
          <w:rFonts w:ascii="Times New Roman" w:hAnsi="Times New Roman" w:cs="Times New Roman"/>
        </w:rPr>
        <w:t xml:space="preserve">котского автономного округа. </w:t>
      </w:r>
      <w:r w:rsidRPr="00F27B15">
        <w:rPr>
          <w:rFonts w:ascii="Times New Roman" w:eastAsia="Times New Roman" w:hAnsi="Times New Roman" w:cs="Times New Roman"/>
        </w:rPr>
        <w:t>«Дизайн. Информация. Картография».- Москва, 2003;</w:t>
      </w:r>
    </w:p>
    <w:p w14:paraId="6BD5A2C1" w14:textId="77777777" w:rsidR="00B24ECB" w:rsidRPr="00F27B15" w:rsidRDefault="00B24ECB" w:rsidP="00F27B15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</w:rPr>
      </w:pPr>
      <w:r w:rsidRPr="00F27B15">
        <w:rPr>
          <w:rFonts w:ascii="Times New Roman" w:eastAsia="Times New Roman" w:hAnsi="Times New Roman" w:cs="Times New Roman"/>
        </w:rPr>
        <w:t>Голубчиков Ю.Н. География Чукотского автономного округа. «Дизайн. Информация. Картография».- Москва, 2003</w:t>
      </w:r>
    </w:p>
    <w:p w14:paraId="7DD1B0BC" w14:textId="77777777" w:rsidR="002A70A1" w:rsidRPr="00F27B15" w:rsidRDefault="002A70A1" w:rsidP="00F27B15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F27B15">
        <w:rPr>
          <w:rFonts w:ascii="Times New Roman" w:hAnsi="Times New Roman" w:cs="Times New Roman"/>
        </w:rPr>
        <w:lastRenderedPageBreak/>
        <w:t xml:space="preserve">Программа раскрывает вопросы географии Чукотки, а также делает упор на творческое развитие личности обучающихся. </w:t>
      </w:r>
    </w:p>
    <w:p w14:paraId="7076086A" w14:textId="77777777" w:rsidR="007F0230" w:rsidRPr="00F27B15" w:rsidRDefault="00E61B17" w:rsidP="00F27B15">
      <w:pPr>
        <w:pStyle w:val="a4"/>
        <w:ind w:left="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27B15">
        <w:rPr>
          <w:rFonts w:ascii="Times New Roman" w:eastAsia="Times New Roman" w:hAnsi="Times New Roman" w:cs="Times New Roman"/>
          <w:shd w:val="clear" w:color="auto" w:fill="FFFFFF"/>
        </w:rPr>
        <w:t xml:space="preserve">В связи с внедрением регионального компонента в структуру и содержание географического образования, краеведение приобретает все большее значение в обучении.Возрождение лучших духовных традиций общества, воспитание нравственного, здорового поколения невозможно без воспитания такого чувства, как патриотизм, любовь и уважение к «малой родине». Ребенок не может осознать себя гражданином России, не осознав себя жителем конкретного региона, в данном случае </w:t>
      </w:r>
      <w:r w:rsidR="00302E9B" w:rsidRPr="00F27B15">
        <w:rPr>
          <w:rFonts w:ascii="Times New Roman" w:eastAsia="Times New Roman" w:hAnsi="Times New Roman" w:cs="Times New Roman"/>
          <w:shd w:val="clear" w:color="auto" w:fill="FFFFFF"/>
        </w:rPr>
        <w:t>Чукотского автономного округа</w:t>
      </w:r>
      <w:r w:rsidRPr="00F27B15">
        <w:rPr>
          <w:rFonts w:ascii="Times New Roman" w:eastAsia="Times New Roman" w:hAnsi="Times New Roman" w:cs="Times New Roman"/>
          <w:shd w:val="clear" w:color="auto" w:fill="FFFFFF"/>
        </w:rPr>
        <w:t>, с его историческими и природными особенностями.</w:t>
      </w:r>
      <w:r w:rsidRPr="00F27B15">
        <w:rPr>
          <w:rFonts w:ascii="Times New Roman" w:eastAsia="Times New Roman" w:hAnsi="Times New Roman" w:cs="Times New Roman"/>
        </w:rPr>
        <w:br/>
      </w:r>
      <w:r w:rsidRPr="00F27B15">
        <w:rPr>
          <w:rFonts w:ascii="Times New Roman" w:eastAsia="Times New Roman" w:hAnsi="Times New Roman" w:cs="Times New Roman"/>
          <w:b/>
          <w:bCs/>
          <w:shd w:val="clear" w:color="auto" w:fill="FFFFFF"/>
        </w:rPr>
        <w:t>Цели программы</w:t>
      </w:r>
      <w:r w:rsidRPr="00F27B15">
        <w:rPr>
          <w:rFonts w:ascii="Times New Roman" w:eastAsia="Times New Roman" w:hAnsi="Times New Roman" w:cs="Times New Roman"/>
        </w:rPr>
        <w:t> </w:t>
      </w:r>
      <w:r w:rsidRPr="00F27B15">
        <w:rPr>
          <w:rFonts w:ascii="Times New Roman" w:eastAsia="Times New Roman" w:hAnsi="Times New Roman" w:cs="Times New Roman"/>
          <w:shd w:val="clear" w:color="auto" w:fill="FFFFFF"/>
        </w:rPr>
        <w:t xml:space="preserve">- формирование у </w:t>
      </w:r>
      <w:r w:rsidR="00573076" w:rsidRPr="00F27B15">
        <w:rPr>
          <w:rFonts w:ascii="Times New Roman" w:eastAsia="Times New Roman" w:hAnsi="Times New Roman" w:cs="Times New Roman"/>
          <w:shd w:val="clear" w:color="auto" w:fill="FFFFFF"/>
        </w:rPr>
        <w:t>об</w:t>
      </w:r>
      <w:r w:rsidRPr="00F27B15">
        <w:rPr>
          <w:rFonts w:ascii="Times New Roman" w:eastAsia="Times New Roman" w:hAnsi="Times New Roman" w:cs="Times New Roman"/>
          <w:shd w:val="clear" w:color="auto" w:fill="FFFFFF"/>
        </w:rPr>
        <w:t>уча</w:t>
      </w:r>
      <w:r w:rsidR="00573076" w:rsidRPr="00F27B15">
        <w:rPr>
          <w:rFonts w:ascii="Times New Roman" w:eastAsia="Times New Roman" w:hAnsi="Times New Roman" w:cs="Times New Roman"/>
          <w:shd w:val="clear" w:color="auto" w:fill="FFFFFF"/>
        </w:rPr>
        <w:t>ю</w:t>
      </w:r>
      <w:r w:rsidRPr="00F27B15">
        <w:rPr>
          <w:rFonts w:ascii="Times New Roman" w:eastAsia="Times New Roman" w:hAnsi="Times New Roman" w:cs="Times New Roman"/>
          <w:shd w:val="clear" w:color="auto" w:fill="FFFFFF"/>
        </w:rPr>
        <w:t>щихся комплексных знаний о родном крае и городе, их положительных образов; создание условий для формирования у школьников индивидуального опыта творческой деятельности; воспитание патриотического отношения к своему краю, позитивных установок для решения экологических и социально-экономических проблем своей местности.</w:t>
      </w:r>
    </w:p>
    <w:p w14:paraId="7B2DCEE7" w14:textId="77777777" w:rsidR="007F0230" w:rsidRPr="00F27B15" w:rsidRDefault="007F0230" w:rsidP="00F27B15">
      <w:pPr>
        <w:pStyle w:val="a4"/>
        <w:ind w:left="0"/>
        <w:jc w:val="both"/>
        <w:rPr>
          <w:rFonts w:ascii="Times New Roman" w:hAnsi="Times New Roman" w:cs="Times New Roman"/>
        </w:rPr>
      </w:pPr>
      <w:r w:rsidRPr="00F27B15">
        <w:rPr>
          <w:rFonts w:ascii="Times New Roman" w:eastAsia="Times New Roman" w:hAnsi="Times New Roman" w:cs="Times New Roman"/>
          <w:shd w:val="clear" w:color="auto" w:fill="FFFFFF"/>
        </w:rPr>
        <w:t xml:space="preserve">Основная задача курса «География Чукотки» - сформировать у обучающихся  знания о своем крае.  </w:t>
      </w:r>
      <w:r w:rsidR="00E61B17" w:rsidRPr="00F27B15">
        <w:rPr>
          <w:rFonts w:ascii="Times New Roman" w:eastAsia="Times New Roman" w:hAnsi="Times New Roman" w:cs="Times New Roman"/>
        </w:rPr>
        <w:br/>
      </w:r>
      <w:r w:rsidR="00E61B17" w:rsidRPr="00F27B15">
        <w:rPr>
          <w:rFonts w:ascii="Times New Roman" w:eastAsia="Times New Roman" w:hAnsi="Times New Roman" w:cs="Times New Roman"/>
          <w:b/>
          <w:bCs/>
          <w:shd w:val="clear" w:color="auto" w:fill="FFFFFF"/>
        </w:rPr>
        <w:t>Задачи:</w:t>
      </w:r>
      <w:r w:rsidR="00E61B17" w:rsidRPr="00F27B15">
        <w:rPr>
          <w:rFonts w:ascii="Times New Roman" w:eastAsia="Times New Roman" w:hAnsi="Times New Roman" w:cs="Times New Roman"/>
        </w:rPr>
        <w:br/>
      </w:r>
      <w:r w:rsidR="007D3469" w:rsidRPr="00F27B15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r w:rsidR="00E61B17" w:rsidRPr="00F27B15">
        <w:rPr>
          <w:rFonts w:ascii="Times New Roman" w:eastAsia="Times New Roman" w:hAnsi="Times New Roman" w:cs="Times New Roman"/>
          <w:shd w:val="clear" w:color="auto" w:fill="FFFFFF"/>
        </w:rPr>
        <w:t>Дать представление о физико-географической характеристике и экологических проблемах города Анадыря и Ч</w:t>
      </w:r>
      <w:r w:rsidR="00573076" w:rsidRPr="00F27B15">
        <w:rPr>
          <w:rFonts w:ascii="Times New Roman" w:eastAsia="Times New Roman" w:hAnsi="Times New Roman" w:cs="Times New Roman"/>
          <w:shd w:val="clear" w:color="auto" w:fill="FFFFFF"/>
        </w:rPr>
        <w:t>укотского автономного округа</w:t>
      </w:r>
      <w:r w:rsidR="00E61B17" w:rsidRPr="00F27B15">
        <w:rPr>
          <w:rFonts w:ascii="Times New Roman" w:eastAsia="Times New Roman" w:hAnsi="Times New Roman" w:cs="Times New Roman"/>
          <w:shd w:val="clear" w:color="auto" w:fill="FFFFFF"/>
        </w:rPr>
        <w:t>.</w:t>
      </w:r>
      <w:r w:rsidR="00E61B17" w:rsidRPr="00F27B15">
        <w:rPr>
          <w:rFonts w:ascii="Times New Roman" w:eastAsia="Times New Roman" w:hAnsi="Times New Roman" w:cs="Times New Roman"/>
        </w:rPr>
        <w:br/>
      </w:r>
      <w:r w:rsidR="007D3469" w:rsidRPr="00F27B15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r w:rsidR="00E61B17" w:rsidRPr="00F27B15">
        <w:rPr>
          <w:rFonts w:ascii="Times New Roman" w:eastAsia="Times New Roman" w:hAnsi="Times New Roman" w:cs="Times New Roman"/>
          <w:shd w:val="clear" w:color="auto" w:fill="FFFFFF"/>
        </w:rPr>
        <w:t>Познакомить с историей государственности ЧАО от первых племенных союзов до вхождения в состав России.</w:t>
      </w:r>
      <w:r w:rsidR="00E61B17" w:rsidRPr="00F27B15">
        <w:rPr>
          <w:rFonts w:ascii="Times New Roman" w:eastAsia="Times New Roman" w:hAnsi="Times New Roman" w:cs="Times New Roman"/>
        </w:rPr>
        <w:br/>
      </w:r>
      <w:r w:rsidR="007D3469" w:rsidRPr="00F27B15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r w:rsidR="00E61B17" w:rsidRPr="00F27B15">
        <w:rPr>
          <w:rFonts w:ascii="Times New Roman" w:eastAsia="Times New Roman" w:hAnsi="Times New Roman" w:cs="Times New Roman"/>
          <w:shd w:val="clear" w:color="auto" w:fill="FFFFFF"/>
        </w:rPr>
        <w:t>Познакомить с культурой и бытом коренных народов Чукотки, воспитывать чувства уважения к их традиционной культуре.</w:t>
      </w:r>
      <w:r w:rsidR="00E61B17" w:rsidRPr="00F27B15">
        <w:rPr>
          <w:rFonts w:ascii="Times New Roman" w:eastAsia="Times New Roman" w:hAnsi="Times New Roman" w:cs="Times New Roman"/>
        </w:rPr>
        <w:br/>
      </w:r>
      <w:r w:rsidR="007D3469" w:rsidRPr="00F27B15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r w:rsidR="00E61B17" w:rsidRPr="00F27B15">
        <w:rPr>
          <w:rFonts w:ascii="Times New Roman" w:eastAsia="Times New Roman" w:hAnsi="Times New Roman" w:cs="Times New Roman"/>
          <w:shd w:val="clear" w:color="auto" w:fill="FFFFFF"/>
        </w:rPr>
        <w:t xml:space="preserve">Стимулировать интерес к истории своего города, </w:t>
      </w:r>
      <w:r w:rsidR="007D3469" w:rsidRPr="00F27B15">
        <w:rPr>
          <w:rFonts w:ascii="Times New Roman" w:eastAsia="Times New Roman" w:hAnsi="Times New Roman" w:cs="Times New Roman"/>
          <w:shd w:val="clear" w:color="auto" w:fill="FFFFFF"/>
        </w:rPr>
        <w:t>края</w:t>
      </w:r>
      <w:r w:rsidR="00E61B17" w:rsidRPr="00F27B15">
        <w:rPr>
          <w:rFonts w:ascii="Times New Roman" w:eastAsia="Times New Roman" w:hAnsi="Times New Roman" w:cs="Times New Roman"/>
          <w:shd w:val="clear" w:color="auto" w:fill="FFFFFF"/>
        </w:rPr>
        <w:t xml:space="preserve"> через встречи с интересными людьми, экскурсии, походы и т.д.</w:t>
      </w:r>
      <w:r w:rsidR="00E61B17" w:rsidRPr="00F27B15">
        <w:rPr>
          <w:rFonts w:ascii="Times New Roman" w:eastAsia="Times New Roman" w:hAnsi="Times New Roman" w:cs="Times New Roman"/>
        </w:rPr>
        <w:br/>
      </w:r>
      <w:r w:rsidR="00573076" w:rsidRPr="00F27B15">
        <w:rPr>
          <w:rFonts w:ascii="Times New Roman" w:eastAsia="Times New Roman" w:hAnsi="Times New Roman" w:cs="Times New Roman"/>
          <w:shd w:val="clear" w:color="auto" w:fill="FFFFFF"/>
        </w:rPr>
        <w:t>-</w:t>
      </w:r>
      <w:r w:rsidR="00E61B17" w:rsidRPr="00F27B15">
        <w:rPr>
          <w:rFonts w:ascii="Times New Roman" w:eastAsia="Times New Roman" w:hAnsi="Times New Roman" w:cs="Times New Roman"/>
          <w:shd w:val="clear" w:color="auto" w:fill="FFFFFF"/>
        </w:rPr>
        <w:t>Формировать практические навыки и умения, необходимые для исследовательской деятельности.</w:t>
      </w:r>
      <w:r w:rsidR="00E61B17" w:rsidRPr="00F27B15">
        <w:rPr>
          <w:rFonts w:ascii="Times New Roman" w:eastAsia="Times New Roman" w:hAnsi="Times New Roman" w:cs="Times New Roman"/>
        </w:rPr>
        <w:br/>
      </w:r>
      <w:r w:rsidRPr="00F27B15">
        <w:rPr>
          <w:rFonts w:ascii="Times New Roman" w:hAnsi="Times New Roman" w:cs="Times New Roman"/>
        </w:rPr>
        <w:t>Изучение программы заканчивается творческой работой учащегося, представленной в виде исследовательского проекта, подготовка которой идёт на протяжении всего курса.</w:t>
      </w:r>
    </w:p>
    <w:p w14:paraId="276772A0" w14:textId="77777777" w:rsidR="007F0230" w:rsidRPr="00F27B15" w:rsidRDefault="007F0230" w:rsidP="00F27B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F27B15">
        <w:rPr>
          <w:rFonts w:ascii="Times New Roman" w:hAnsi="Times New Roman" w:cs="Times New Roman"/>
          <w:bCs/>
        </w:rPr>
        <w:t>Программа направлена на достижение планируемых предметных, личностных, метапредметных результатов освоения основной образовательной программы основного общего образования с учетом программ, включенных в её структуру.</w:t>
      </w:r>
    </w:p>
    <w:p w14:paraId="46A51D98" w14:textId="77777777" w:rsidR="00091904" w:rsidRPr="00F27B15" w:rsidRDefault="00091904" w:rsidP="00F27B15">
      <w:pPr>
        <w:ind w:firstLine="709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476D3645" w14:textId="77777777" w:rsidR="00091904" w:rsidRPr="00F27B15" w:rsidRDefault="00091904" w:rsidP="00F27B15">
      <w:pPr>
        <w:jc w:val="both"/>
        <w:rPr>
          <w:rFonts w:ascii="Times New Roman" w:hAnsi="Times New Roman" w:cs="Times New Roman"/>
        </w:rPr>
      </w:pPr>
      <w:r w:rsidRPr="00F27B15">
        <w:rPr>
          <w:rFonts w:ascii="Times New Roman" w:eastAsia="Times New Roman" w:hAnsi="Times New Roman" w:cs="Times New Roman"/>
          <w:b/>
          <w:bCs/>
          <w:iCs/>
        </w:rPr>
        <w:t xml:space="preserve">ПЛАНИРУЕМЫЕ РЕЗУЛЬТАТЫ ОСВОЕНИЯ </w:t>
      </w:r>
      <w:r w:rsidR="004C4003" w:rsidRPr="00F27B15">
        <w:rPr>
          <w:rFonts w:ascii="Times New Roman" w:eastAsia="Times New Roman" w:hAnsi="Times New Roman" w:cs="Times New Roman"/>
          <w:b/>
          <w:bCs/>
          <w:iCs/>
        </w:rPr>
        <w:t>КУРСА</w:t>
      </w:r>
    </w:p>
    <w:p w14:paraId="43C7DE0B" w14:textId="77777777" w:rsidR="00091904" w:rsidRPr="00F27B15" w:rsidRDefault="00091904" w:rsidP="00F27B15">
      <w:pPr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 w:rsidRPr="00F27B1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Личностные результаты:</w:t>
      </w:r>
    </w:p>
    <w:p w14:paraId="659E11D4" w14:textId="77777777" w:rsidR="004C4003" w:rsidRPr="00F27B15" w:rsidRDefault="004C4003" w:rsidP="00F27B15">
      <w:pPr>
        <w:jc w:val="both"/>
        <w:rPr>
          <w:rFonts w:ascii="Times New Roman" w:hAnsi="Times New Roman" w:cs="Times New Roman"/>
        </w:rPr>
      </w:pPr>
      <w:r w:rsidRPr="00F27B15">
        <w:rPr>
          <w:rFonts w:ascii="Times New Roman" w:hAnsi="Times New Roman" w:cs="Times New Roman"/>
        </w:rPr>
        <w:t>1) воспитание российской гражданской идентичности: патриотизма, любви и уважения к Отечеству, чувства гордости за свою Родину, свой родной край; осознание единства географического пространства России как единой среды проживания населяющих её народов, определяющей общность их исторических судеб; осознание своей этнической принадлежности,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7C1ED6F1" w14:textId="77777777" w:rsidR="00B91A89" w:rsidRPr="00F27B15" w:rsidRDefault="00B91A89" w:rsidP="00F27B15">
      <w:pPr>
        <w:jc w:val="both"/>
        <w:rPr>
          <w:rFonts w:ascii="Times New Roman" w:hAnsi="Times New Roman" w:cs="Times New Roman"/>
        </w:rPr>
      </w:pPr>
      <w:r w:rsidRPr="00F27B15">
        <w:rPr>
          <w:rFonts w:ascii="Times New Roman" w:hAnsi="Times New Roman" w:cs="Times New Roman"/>
        </w:rPr>
        <w:t>2</w:t>
      </w:r>
      <w:r w:rsidR="004C4003" w:rsidRPr="00F27B15">
        <w:rPr>
          <w:rFonts w:ascii="Times New Roman" w:hAnsi="Times New Roman" w:cs="Times New Roman"/>
        </w:rPr>
        <w:t xml:space="preserve">) формирование личностных представлений о целостности природы, населения и хозяйства Чукотского автономного округа, как субъекте </w:t>
      </w:r>
      <w:r w:rsidRPr="00F27B15">
        <w:rPr>
          <w:rFonts w:ascii="Times New Roman" w:hAnsi="Times New Roman" w:cs="Times New Roman"/>
        </w:rPr>
        <w:t>Российской Федерации</w:t>
      </w:r>
      <w:r w:rsidR="004C4003" w:rsidRPr="00F27B15">
        <w:rPr>
          <w:rFonts w:ascii="Times New Roman" w:hAnsi="Times New Roman" w:cs="Times New Roman"/>
        </w:rPr>
        <w:t xml:space="preserve">, </w:t>
      </w:r>
      <w:r w:rsidRPr="00F27B15">
        <w:rPr>
          <w:rFonts w:ascii="Times New Roman" w:hAnsi="Times New Roman" w:cs="Times New Roman"/>
        </w:rPr>
        <w:t>его</w:t>
      </w:r>
      <w:r w:rsidR="004C4003" w:rsidRPr="00F27B15">
        <w:rPr>
          <w:rFonts w:ascii="Times New Roman" w:hAnsi="Times New Roman" w:cs="Times New Roman"/>
        </w:rPr>
        <w:t xml:space="preserve"> месте и роли в </w:t>
      </w:r>
      <w:r w:rsidRPr="00F27B15">
        <w:rPr>
          <w:rFonts w:ascii="Times New Roman" w:hAnsi="Times New Roman" w:cs="Times New Roman"/>
        </w:rPr>
        <w:t>экономике страны</w:t>
      </w:r>
      <w:r w:rsidR="004C4003" w:rsidRPr="00F27B15">
        <w:rPr>
          <w:rFonts w:ascii="Times New Roman" w:hAnsi="Times New Roman" w:cs="Times New Roman"/>
        </w:rPr>
        <w:t xml:space="preserve">; </w:t>
      </w:r>
    </w:p>
    <w:p w14:paraId="4628CF17" w14:textId="77777777" w:rsidR="004C4003" w:rsidRPr="00F27B15" w:rsidRDefault="00B91A89" w:rsidP="00F27B15">
      <w:pPr>
        <w:jc w:val="both"/>
        <w:rPr>
          <w:rFonts w:ascii="Times New Roman" w:hAnsi="Times New Roman" w:cs="Times New Roman"/>
        </w:rPr>
      </w:pPr>
      <w:r w:rsidRPr="00F27B15">
        <w:rPr>
          <w:rFonts w:ascii="Times New Roman" w:hAnsi="Times New Roman" w:cs="Times New Roman"/>
        </w:rPr>
        <w:t>3</w:t>
      </w:r>
      <w:r w:rsidR="004C4003" w:rsidRPr="00F27B15">
        <w:rPr>
          <w:rFonts w:ascii="Times New Roman" w:hAnsi="Times New Roman" w:cs="Times New Roman"/>
        </w:rPr>
        <w:t xml:space="preserve">) развитие эмоционально ценностного отношения к природе, эстетического сознания через освоение художественного наследия народов </w:t>
      </w:r>
      <w:r w:rsidRPr="00F27B15">
        <w:rPr>
          <w:rFonts w:ascii="Times New Roman" w:hAnsi="Times New Roman" w:cs="Times New Roman"/>
        </w:rPr>
        <w:t>Чукотки</w:t>
      </w:r>
      <w:r w:rsidR="004C4003" w:rsidRPr="00F27B15">
        <w:rPr>
          <w:rFonts w:ascii="Times New Roman" w:hAnsi="Times New Roman" w:cs="Times New Roman"/>
        </w:rPr>
        <w:t>, творческой деятельности эстетического характера.</w:t>
      </w:r>
      <w:r w:rsidR="004C4003" w:rsidRPr="00F27B15">
        <w:rPr>
          <w:rFonts w:ascii="Times New Roman" w:hAnsi="Times New Roman" w:cs="Times New Roman"/>
        </w:rPr>
        <w:cr/>
      </w:r>
      <w:r w:rsidRPr="00F27B15">
        <w:rPr>
          <w:rFonts w:ascii="Times New Roman" w:hAnsi="Times New Roman" w:cs="Times New Roman"/>
        </w:rPr>
        <w:t>4</w:t>
      </w:r>
      <w:r w:rsidR="004C4003" w:rsidRPr="00F27B15">
        <w:rPr>
          <w:rFonts w:ascii="Times New Roman" w:hAnsi="Times New Roman" w:cs="Times New Roman"/>
        </w:rPr>
        <w:t>) формирование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14:paraId="269D82CB" w14:textId="77777777" w:rsidR="00091904" w:rsidRPr="00F27B15" w:rsidRDefault="00091904" w:rsidP="00F27B15">
      <w:pPr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 w:rsidRPr="00F27B1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Метапредметные результаты:</w:t>
      </w:r>
    </w:p>
    <w:p w14:paraId="03AF6CA2" w14:textId="77777777" w:rsidR="00B91A89" w:rsidRPr="00F27B15" w:rsidRDefault="00B91A89" w:rsidP="00F27B15">
      <w:pPr>
        <w:jc w:val="both"/>
        <w:rPr>
          <w:rFonts w:ascii="Times New Roman" w:hAnsi="Times New Roman" w:cs="Times New Roman"/>
        </w:rPr>
      </w:pPr>
      <w:r w:rsidRPr="00F27B15">
        <w:rPr>
          <w:rFonts w:ascii="Times New Roman" w:hAnsi="Times New Roman" w:cs="Times New Roman"/>
        </w:rPr>
        <w:lastRenderedPageBreak/>
        <w:t xml:space="preserve"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  <w:r w:rsidRPr="00F27B15">
        <w:rPr>
          <w:rFonts w:ascii="Times New Roman" w:hAnsi="Times New Roman" w:cs="Times New Roman"/>
        </w:rPr>
        <w:cr/>
        <w:t>2)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14:paraId="7BE72FE1" w14:textId="77777777" w:rsidR="00B91A89" w:rsidRPr="00F27B15" w:rsidRDefault="00B91A89" w:rsidP="00F27B15">
      <w:pPr>
        <w:jc w:val="both"/>
        <w:rPr>
          <w:rFonts w:ascii="Times New Roman" w:hAnsi="Times New Roman" w:cs="Times New Roman"/>
        </w:rPr>
      </w:pPr>
      <w:r w:rsidRPr="00F27B15">
        <w:rPr>
          <w:rFonts w:ascii="Times New Roman" w:hAnsi="Times New Roman" w:cs="Times New Roman"/>
        </w:rPr>
        <w:t>3) умение оценивать правильность выполнения учебной задачи, собственные возможности её решения;</w:t>
      </w:r>
    </w:p>
    <w:p w14:paraId="6F24D14F" w14:textId="77777777" w:rsidR="00400DFD" w:rsidRPr="00F27B15" w:rsidRDefault="00400DFD" w:rsidP="00F27B15">
      <w:pPr>
        <w:pStyle w:val="aa"/>
        <w:numPr>
          <w:ilvl w:val="0"/>
          <w:numId w:val="8"/>
        </w:numPr>
        <w:ind w:left="0" w:firstLine="0"/>
        <w:jc w:val="both"/>
        <w:rPr>
          <w:rFonts w:cs="Times New Roman"/>
        </w:rPr>
      </w:pPr>
      <w:r w:rsidRPr="00F27B15">
        <w:rPr>
          <w:rFonts w:cs="Times New Roman"/>
        </w:rPr>
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14:paraId="727EA63A" w14:textId="77777777" w:rsidR="00400DFD" w:rsidRPr="00F27B15" w:rsidRDefault="00400DFD" w:rsidP="00F27B15">
      <w:pPr>
        <w:jc w:val="both"/>
        <w:rPr>
          <w:rFonts w:ascii="Times New Roman" w:hAnsi="Times New Roman" w:cs="Times New Roman"/>
        </w:rPr>
      </w:pPr>
    </w:p>
    <w:p w14:paraId="7FBBF9E0" w14:textId="77777777" w:rsidR="00B91A89" w:rsidRPr="00F27B15" w:rsidRDefault="00400DFD" w:rsidP="00F27B15">
      <w:pPr>
        <w:pStyle w:val="aa"/>
        <w:jc w:val="both"/>
        <w:rPr>
          <w:rFonts w:cs="Times New Roman"/>
        </w:rPr>
      </w:pPr>
      <w:r w:rsidRPr="00F27B15">
        <w:rPr>
          <w:rFonts w:cs="Times New Roman"/>
        </w:rPr>
        <w:t>5</w:t>
      </w:r>
      <w:r w:rsidR="00B91A89" w:rsidRPr="00F27B15">
        <w:rPr>
          <w:rFonts w:cs="Times New Roman"/>
        </w:rPr>
        <w:t>) развитие коммуникативной компетенции, включая умение взаимодействовать с окружающими, выполняя разные социальные роли;</w:t>
      </w:r>
    </w:p>
    <w:p w14:paraId="696DFB7C" w14:textId="77777777" w:rsidR="00B91A89" w:rsidRPr="00F27B15" w:rsidRDefault="00400DFD" w:rsidP="00F27B15">
      <w:pPr>
        <w:pStyle w:val="aa"/>
        <w:jc w:val="both"/>
        <w:rPr>
          <w:rFonts w:cs="Times New Roman"/>
        </w:rPr>
      </w:pPr>
      <w:r w:rsidRPr="00F27B15">
        <w:rPr>
          <w:rFonts w:cs="Times New Roman"/>
        </w:rPr>
        <w:t xml:space="preserve">6)  </w:t>
      </w:r>
      <w:r w:rsidR="00B91A89" w:rsidRPr="00F27B15">
        <w:rPr>
          <w:rFonts w:cs="Times New Roman"/>
        </w:rPr>
        <w:t>формирование проектных умений;</w:t>
      </w:r>
    </w:p>
    <w:p w14:paraId="3B55C0A7" w14:textId="77777777" w:rsidR="00091904" w:rsidRPr="00F27B15" w:rsidRDefault="00091904" w:rsidP="00F27B15">
      <w:pPr>
        <w:ind w:firstLine="709"/>
        <w:jc w:val="both"/>
        <w:rPr>
          <w:rFonts w:ascii="Times New Roman" w:eastAsia="Times New Roman" w:hAnsi="Times New Roman" w:cs="Times New Roman"/>
        </w:rPr>
      </w:pPr>
    </w:p>
    <w:p w14:paraId="63CCA321" w14:textId="77777777" w:rsidR="00091904" w:rsidRPr="00F27B15" w:rsidRDefault="00091904" w:rsidP="00F27B15">
      <w:pPr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 w:rsidRPr="00F27B1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Предметные результаты:</w:t>
      </w:r>
    </w:p>
    <w:p w14:paraId="3C9B085F" w14:textId="77777777" w:rsidR="00091904" w:rsidRPr="00F27B15" w:rsidRDefault="00091904" w:rsidP="00F27B15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27B15">
        <w:rPr>
          <w:rFonts w:ascii="Times New Roman" w:eastAsia="Times New Roman" w:hAnsi="Times New Roman" w:cs="Times New Roman"/>
        </w:rPr>
        <w:t>Обучающийся научится:</w:t>
      </w:r>
    </w:p>
    <w:p w14:paraId="229D071F" w14:textId="77777777" w:rsidR="00400DFD" w:rsidRPr="00F27B15" w:rsidRDefault="00400DFD" w:rsidP="00F27B15">
      <w:pPr>
        <w:jc w:val="both"/>
        <w:rPr>
          <w:rFonts w:ascii="Times New Roman" w:eastAsia="Times New Roman" w:hAnsi="Times New Roman" w:cs="Times New Roman"/>
        </w:rPr>
      </w:pPr>
      <w:r w:rsidRPr="00F27B15">
        <w:rPr>
          <w:rFonts w:ascii="Times New Roman" w:eastAsia="Times New Roman" w:hAnsi="Times New Roman" w:cs="Times New Roman"/>
        </w:rPr>
        <w:t xml:space="preserve">- показывать и называть факторы, определяющие географическое положение ЧАО, показывать на карте крайние точки округа, границы России, оценивать их значение; </w:t>
      </w:r>
    </w:p>
    <w:p w14:paraId="7D26E53C" w14:textId="77777777" w:rsidR="00400DFD" w:rsidRPr="00F27B15" w:rsidRDefault="00400DFD" w:rsidP="00F27B15">
      <w:pPr>
        <w:jc w:val="both"/>
        <w:rPr>
          <w:rFonts w:ascii="Times New Roman" w:eastAsia="Times New Roman" w:hAnsi="Times New Roman" w:cs="Times New Roman"/>
        </w:rPr>
      </w:pPr>
      <w:r w:rsidRPr="00F27B15">
        <w:rPr>
          <w:rFonts w:ascii="Times New Roman" w:eastAsia="Times New Roman" w:hAnsi="Times New Roman" w:cs="Times New Roman"/>
        </w:rPr>
        <w:t>- уметь читать разные виды карт и извлекать из них географическую информацию, работать с контурными картами;</w:t>
      </w:r>
    </w:p>
    <w:p w14:paraId="583518BF" w14:textId="77777777" w:rsidR="00400DFD" w:rsidRPr="00F27B15" w:rsidRDefault="00400DFD" w:rsidP="00F27B15">
      <w:pPr>
        <w:jc w:val="both"/>
        <w:rPr>
          <w:rFonts w:ascii="Times New Roman" w:eastAsia="Times New Roman" w:hAnsi="Times New Roman" w:cs="Times New Roman"/>
        </w:rPr>
      </w:pPr>
      <w:r w:rsidRPr="00F27B15">
        <w:rPr>
          <w:rFonts w:ascii="Times New Roman" w:eastAsia="Times New Roman" w:hAnsi="Times New Roman" w:cs="Times New Roman"/>
        </w:rPr>
        <w:t>- оценивать результаты русских географических открытий и путешествий;</w:t>
      </w:r>
    </w:p>
    <w:p w14:paraId="08032B3C" w14:textId="77777777" w:rsidR="00400DFD" w:rsidRPr="00F27B15" w:rsidRDefault="00400DFD" w:rsidP="00F27B15">
      <w:pPr>
        <w:jc w:val="both"/>
        <w:rPr>
          <w:rFonts w:ascii="Times New Roman" w:eastAsia="Times New Roman" w:hAnsi="Times New Roman" w:cs="Times New Roman"/>
        </w:rPr>
      </w:pPr>
      <w:r w:rsidRPr="00F27B15">
        <w:rPr>
          <w:rFonts w:ascii="Times New Roman" w:eastAsia="Times New Roman" w:hAnsi="Times New Roman" w:cs="Times New Roman"/>
        </w:rPr>
        <w:t>- показывать на карте формы рельефа Чукотки, знать их зависимость от тектонического строения, знать группы полезных ископаемых по происхождению и их размещение;</w:t>
      </w:r>
    </w:p>
    <w:p w14:paraId="7C9E5A16" w14:textId="77777777" w:rsidR="00F27B15" w:rsidRPr="00F27B15" w:rsidRDefault="00400DFD" w:rsidP="00F27B15">
      <w:pPr>
        <w:jc w:val="both"/>
        <w:rPr>
          <w:rFonts w:ascii="Times New Roman" w:eastAsia="Times New Roman" w:hAnsi="Times New Roman" w:cs="Times New Roman"/>
        </w:rPr>
      </w:pPr>
      <w:r w:rsidRPr="00F27B15">
        <w:rPr>
          <w:rFonts w:ascii="Times New Roman" w:eastAsia="Times New Roman" w:hAnsi="Times New Roman" w:cs="Times New Roman"/>
          <w:shd w:val="clear" w:color="auto" w:fill="FFFFFF"/>
        </w:rPr>
        <w:t>- работать с определителями растений, минералов, горных пород;</w:t>
      </w:r>
      <w:r w:rsidRPr="00F27B15">
        <w:rPr>
          <w:rFonts w:ascii="Times New Roman" w:eastAsia="Times New Roman" w:hAnsi="Times New Roman" w:cs="Times New Roman"/>
        </w:rPr>
        <w:br/>
      </w:r>
      <w:r w:rsidR="007F0230" w:rsidRPr="00F27B15">
        <w:rPr>
          <w:rFonts w:ascii="Times New Roman" w:eastAsia="Times New Roman" w:hAnsi="Times New Roman" w:cs="Times New Roman"/>
          <w:shd w:val="clear" w:color="auto" w:fill="FFFFFF"/>
        </w:rPr>
        <w:t>- вести собственные наблюдения и исследования окружающей среды;</w:t>
      </w:r>
      <w:r w:rsidR="007F0230" w:rsidRPr="00F27B15">
        <w:rPr>
          <w:rFonts w:ascii="Times New Roman" w:eastAsia="Times New Roman" w:hAnsi="Times New Roman" w:cs="Times New Roman"/>
        </w:rPr>
        <w:br/>
      </w:r>
      <w:r w:rsidR="007F0230" w:rsidRPr="00F27B15">
        <w:rPr>
          <w:rFonts w:ascii="Times New Roman" w:eastAsia="Times New Roman" w:hAnsi="Times New Roman" w:cs="Times New Roman"/>
          <w:shd w:val="clear" w:color="auto" w:fill="FFFFFF"/>
        </w:rPr>
        <w:t>- работать с картами, таблицами, с информационными источниками;</w:t>
      </w:r>
      <w:r w:rsidR="007F0230" w:rsidRPr="00F27B15">
        <w:rPr>
          <w:rFonts w:ascii="Times New Roman" w:eastAsia="Times New Roman" w:hAnsi="Times New Roman" w:cs="Times New Roman"/>
        </w:rPr>
        <w:br/>
      </w:r>
      <w:r w:rsidR="007F0230" w:rsidRPr="00F27B15">
        <w:rPr>
          <w:rFonts w:ascii="Times New Roman" w:eastAsia="Times New Roman" w:hAnsi="Times New Roman" w:cs="Times New Roman"/>
          <w:shd w:val="clear" w:color="auto" w:fill="FFFFFF"/>
        </w:rPr>
        <w:t>- соотносить события, процессы истории ЧАО с определенными периодами истории России;</w:t>
      </w:r>
      <w:r w:rsidR="007F0230" w:rsidRPr="00F27B15">
        <w:rPr>
          <w:rFonts w:ascii="Times New Roman" w:eastAsia="Times New Roman" w:hAnsi="Times New Roman" w:cs="Times New Roman"/>
        </w:rPr>
        <w:br/>
      </w:r>
      <w:r w:rsidR="007F0230" w:rsidRPr="00F27B15">
        <w:rPr>
          <w:rFonts w:ascii="Times New Roman" w:eastAsia="Times New Roman" w:hAnsi="Times New Roman" w:cs="Times New Roman"/>
          <w:shd w:val="clear" w:color="auto" w:fill="FFFFFF"/>
        </w:rPr>
        <w:t>- решать творческие географические задачи;</w:t>
      </w:r>
      <w:r w:rsidR="007F0230" w:rsidRPr="00F27B15">
        <w:rPr>
          <w:rFonts w:ascii="Times New Roman" w:eastAsia="Times New Roman" w:hAnsi="Times New Roman" w:cs="Times New Roman"/>
        </w:rPr>
        <w:br/>
      </w:r>
      <w:r w:rsidR="007F0230" w:rsidRPr="00F27B15">
        <w:rPr>
          <w:rFonts w:ascii="Times New Roman" w:eastAsia="Times New Roman" w:hAnsi="Times New Roman" w:cs="Times New Roman"/>
          <w:shd w:val="clear" w:color="auto" w:fill="FFFFFF"/>
        </w:rPr>
        <w:t>- прогнозировать последствия воздействия человека на компоненты природного комплекса края;</w:t>
      </w:r>
      <w:r w:rsidR="007F0230" w:rsidRPr="00F27B15">
        <w:rPr>
          <w:rFonts w:ascii="Times New Roman" w:eastAsia="Times New Roman" w:hAnsi="Times New Roman" w:cs="Times New Roman"/>
        </w:rPr>
        <w:br/>
      </w:r>
      <w:r w:rsidR="007F0230" w:rsidRPr="00F27B15">
        <w:rPr>
          <w:rFonts w:ascii="Times New Roman" w:eastAsia="Times New Roman" w:hAnsi="Times New Roman" w:cs="Times New Roman"/>
          <w:shd w:val="clear" w:color="auto" w:fill="FFFFFF"/>
        </w:rPr>
        <w:t>- выполнять исследовательские задания;</w:t>
      </w:r>
      <w:r w:rsidR="007F0230" w:rsidRPr="00F27B15">
        <w:rPr>
          <w:rFonts w:ascii="Times New Roman" w:eastAsia="Times New Roman" w:hAnsi="Times New Roman" w:cs="Times New Roman"/>
        </w:rPr>
        <w:t> </w:t>
      </w:r>
      <w:r w:rsidR="007F0230" w:rsidRPr="00F27B15">
        <w:rPr>
          <w:rFonts w:ascii="Times New Roman" w:eastAsia="Times New Roman" w:hAnsi="Times New Roman" w:cs="Times New Roman"/>
        </w:rPr>
        <w:br/>
      </w:r>
    </w:p>
    <w:p w14:paraId="61F2EE28" w14:textId="77777777" w:rsidR="00091904" w:rsidRPr="00F27B15" w:rsidRDefault="00091904" w:rsidP="00F27B15">
      <w:pPr>
        <w:jc w:val="both"/>
        <w:rPr>
          <w:rFonts w:ascii="Times New Roman" w:eastAsia="Times New Roman" w:hAnsi="Times New Roman" w:cs="Times New Roman"/>
        </w:rPr>
      </w:pPr>
      <w:r w:rsidRPr="00F27B15">
        <w:rPr>
          <w:rFonts w:ascii="Times New Roman" w:eastAsia="Times New Roman" w:hAnsi="Times New Roman" w:cs="Times New Roman"/>
        </w:rPr>
        <w:t>Обучающийся получит возможность научиться:</w:t>
      </w:r>
    </w:p>
    <w:p w14:paraId="3FA77196" w14:textId="77777777" w:rsidR="004C4003" w:rsidRPr="00F27B15" w:rsidRDefault="004C4003" w:rsidP="00F27B15">
      <w:pPr>
        <w:jc w:val="both"/>
        <w:rPr>
          <w:rFonts w:ascii="Times New Roman" w:eastAsia="Times New Roman" w:hAnsi="Times New Roman" w:cs="Times New Roman"/>
        </w:rPr>
      </w:pPr>
      <w:r w:rsidRPr="00F27B15">
        <w:rPr>
          <w:rFonts w:ascii="Times New Roman" w:eastAsia="Times New Roman" w:hAnsi="Times New Roman" w:cs="Times New Roman"/>
        </w:rPr>
        <w:t>- составлять географические прогнозы, выполнять правила природоохранного поведения;</w:t>
      </w:r>
    </w:p>
    <w:p w14:paraId="15BD6767" w14:textId="77777777" w:rsidR="004C4003" w:rsidRPr="00F27B15" w:rsidRDefault="004C4003" w:rsidP="00F27B15">
      <w:pPr>
        <w:jc w:val="both"/>
        <w:rPr>
          <w:rFonts w:ascii="Times New Roman" w:eastAsia="Times New Roman" w:hAnsi="Times New Roman" w:cs="Times New Roman"/>
        </w:rPr>
      </w:pPr>
      <w:r w:rsidRPr="00F27B15">
        <w:rPr>
          <w:rFonts w:ascii="Times New Roman" w:eastAsia="Times New Roman" w:hAnsi="Times New Roman" w:cs="Times New Roman"/>
        </w:rPr>
        <w:t>- использовать приобретенные знания и умения в практической деятельности и повседневной жизни;</w:t>
      </w:r>
    </w:p>
    <w:p w14:paraId="1E34A114" w14:textId="77777777" w:rsidR="004C4003" w:rsidRPr="00F27B15" w:rsidRDefault="004C4003" w:rsidP="00F27B15">
      <w:pPr>
        <w:jc w:val="both"/>
        <w:rPr>
          <w:rFonts w:ascii="Times New Roman" w:eastAsia="Times New Roman" w:hAnsi="Times New Roman" w:cs="Times New Roman"/>
        </w:rPr>
      </w:pPr>
      <w:r w:rsidRPr="00F27B15">
        <w:rPr>
          <w:rFonts w:ascii="Times New Roman" w:eastAsia="Times New Roman" w:hAnsi="Times New Roman" w:cs="Times New Roman"/>
        </w:rPr>
        <w:t>- уметь самостоятельно находить и оценивать географическую информацию.</w:t>
      </w:r>
    </w:p>
    <w:p w14:paraId="64143AC1" w14:textId="77777777" w:rsidR="00400DFD" w:rsidRPr="00F27B15" w:rsidRDefault="00400DFD" w:rsidP="00F27B15">
      <w:pPr>
        <w:pStyle w:val="a4"/>
        <w:ind w:left="0"/>
        <w:jc w:val="both"/>
        <w:rPr>
          <w:rFonts w:ascii="Times New Roman" w:eastAsia="Times New Roman" w:hAnsi="Times New Roman" w:cs="Times New Roman"/>
          <w:b/>
        </w:rPr>
      </w:pPr>
    </w:p>
    <w:p w14:paraId="771EEAAE" w14:textId="77777777" w:rsidR="00091904" w:rsidRDefault="00091904" w:rsidP="00F27B15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F27B15">
        <w:rPr>
          <w:rFonts w:ascii="Times New Roman" w:eastAsia="Times New Roman" w:hAnsi="Times New Roman" w:cs="Times New Roman"/>
          <w:b/>
        </w:rPr>
        <w:t>СОДЕРЖАНИЕ УЧЕБНОГО ПРЕДМЕТА</w:t>
      </w:r>
    </w:p>
    <w:p w14:paraId="781E1CFA" w14:textId="77777777" w:rsidR="008875EE" w:rsidRPr="00F27B15" w:rsidRDefault="008875EE" w:rsidP="00F27B15">
      <w:pPr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13"/>
        <w:gridCol w:w="2482"/>
        <w:gridCol w:w="2886"/>
        <w:gridCol w:w="1845"/>
        <w:gridCol w:w="1927"/>
      </w:tblGrid>
      <w:tr w:rsidR="00091904" w:rsidRPr="00F27B15" w14:paraId="060BE692" w14:textId="77777777" w:rsidTr="00F27B15">
        <w:trPr>
          <w:trHeight w:val="259"/>
        </w:trPr>
        <w:tc>
          <w:tcPr>
            <w:tcW w:w="713" w:type="dxa"/>
            <w:vAlign w:val="center"/>
          </w:tcPr>
          <w:p w14:paraId="364AA81E" w14:textId="77777777" w:rsidR="00091904" w:rsidRPr="00F27B15" w:rsidRDefault="00091904" w:rsidP="008875EE">
            <w:pPr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№</w:t>
            </w:r>
          </w:p>
        </w:tc>
        <w:tc>
          <w:tcPr>
            <w:tcW w:w="2482" w:type="dxa"/>
            <w:vAlign w:val="center"/>
          </w:tcPr>
          <w:p w14:paraId="69206621" w14:textId="77777777" w:rsidR="00091904" w:rsidRPr="00F27B15" w:rsidRDefault="00091904" w:rsidP="008875EE">
            <w:pPr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Разделы</w:t>
            </w:r>
          </w:p>
        </w:tc>
        <w:tc>
          <w:tcPr>
            <w:tcW w:w="2886" w:type="dxa"/>
            <w:vAlign w:val="center"/>
          </w:tcPr>
          <w:p w14:paraId="1AFAFB06" w14:textId="77777777" w:rsidR="00091904" w:rsidRPr="00F27B15" w:rsidRDefault="00091904" w:rsidP="008875EE">
            <w:pPr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Содержание</w:t>
            </w:r>
          </w:p>
        </w:tc>
        <w:tc>
          <w:tcPr>
            <w:tcW w:w="1845" w:type="dxa"/>
            <w:vAlign w:val="center"/>
          </w:tcPr>
          <w:p w14:paraId="297CD266" w14:textId="77777777" w:rsidR="00091904" w:rsidRPr="00F27B15" w:rsidRDefault="00091904" w:rsidP="008875EE">
            <w:pPr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Формы организации</w:t>
            </w:r>
          </w:p>
        </w:tc>
        <w:tc>
          <w:tcPr>
            <w:tcW w:w="1927" w:type="dxa"/>
            <w:vAlign w:val="center"/>
          </w:tcPr>
          <w:p w14:paraId="34A055E4" w14:textId="77777777" w:rsidR="00091904" w:rsidRPr="00F27B15" w:rsidRDefault="00091904" w:rsidP="008875EE">
            <w:pPr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Виды деятельности</w:t>
            </w:r>
          </w:p>
        </w:tc>
      </w:tr>
      <w:tr w:rsidR="00DB1095" w:rsidRPr="00F27B15" w14:paraId="771C428A" w14:textId="77777777" w:rsidTr="00F27B15">
        <w:trPr>
          <w:trHeight w:val="276"/>
        </w:trPr>
        <w:tc>
          <w:tcPr>
            <w:tcW w:w="713" w:type="dxa"/>
            <w:vAlign w:val="center"/>
          </w:tcPr>
          <w:p w14:paraId="1199213F" w14:textId="77777777" w:rsidR="00DB1095" w:rsidRPr="00F27B15" w:rsidRDefault="00DB1095" w:rsidP="008875EE">
            <w:pPr>
              <w:pStyle w:val="a4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14:paraId="3A9D15D3" w14:textId="77777777" w:rsidR="00DB1095" w:rsidRPr="00F27B15" w:rsidRDefault="00DB1095" w:rsidP="008875EE">
            <w:pPr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Географическое положение ЧАО. Геологическое строение, полезные ископаемые и рельеф Чукотки.</w:t>
            </w:r>
          </w:p>
          <w:p w14:paraId="375B1260" w14:textId="77777777" w:rsidR="00DB1095" w:rsidRPr="00F27B15" w:rsidRDefault="00DB1095" w:rsidP="008875EE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14:paraId="3BDCB4BB" w14:textId="77777777" w:rsidR="00DB1095" w:rsidRPr="00F27B15" w:rsidRDefault="00DB1095" w:rsidP="008875EE">
            <w:pPr>
              <w:jc w:val="both"/>
              <w:rPr>
                <w:b/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 xml:space="preserve">Уникальные особенности географического положения Чукотки. Сухопутные и морские границы территории. Различия во времени. Влияние географического положения  на природу, жизнь и хозяйственную </w:t>
            </w:r>
            <w:r w:rsidRPr="00F27B15">
              <w:rPr>
                <w:sz w:val="24"/>
                <w:szCs w:val="24"/>
              </w:rPr>
              <w:lastRenderedPageBreak/>
              <w:t>деятельность населения. Взаимосвязь строения земной коры и полезных ископаемых.Экскурсия в геологический музей.</w:t>
            </w:r>
          </w:p>
          <w:p w14:paraId="1D0E4B31" w14:textId="77777777" w:rsidR="00DB1095" w:rsidRPr="00F27B15" w:rsidRDefault="00DB1095" w:rsidP="008875EE">
            <w:pPr>
              <w:jc w:val="both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Знакомство с полезными ископаемыми Чукотки. (Их состав, месторождения запасы, качество, условия залегания и добычи, условия доставки к местам их переработки.)</w:t>
            </w:r>
          </w:p>
        </w:tc>
        <w:tc>
          <w:tcPr>
            <w:tcW w:w="1845" w:type="dxa"/>
            <w:vAlign w:val="center"/>
          </w:tcPr>
          <w:p w14:paraId="486767CC" w14:textId="77777777" w:rsidR="00DB1095" w:rsidRPr="00F27B15" w:rsidRDefault="009C4C93" w:rsidP="008875E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lastRenderedPageBreak/>
              <w:t>Экскурсия,</w:t>
            </w:r>
            <w:r w:rsidR="00DB1095" w:rsidRPr="00F27B15">
              <w:rPr>
                <w:sz w:val="24"/>
                <w:szCs w:val="24"/>
              </w:rPr>
              <w:t xml:space="preserve"> практикум</w:t>
            </w:r>
          </w:p>
        </w:tc>
        <w:tc>
          <w:tcPr>
            <w:tcW w:w="1927" w:type="dxa"/>
            <w:vAlign w:val="center"/>
          </w:tcPr>
          <w:p w14:paraId="4205E483" w14:textId="77777777" w:rsidR="00DB1095" w:rsidRPr="00F27B15" w:rsidRDefault="00DB1095" w:rsidP="008875E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Познавательная</w:t>
            </w:r>
          </w:p>
        </w:tc>
      </w:tr>
      <w:tr w:rsidR="00962080" w:rsidRPr="00F27B15" w14:paraId="5309FA78" w14:textId="77777777" w:rsidTr="00F27B15">
        <w:trPr>
          <w:trHeight w:val="259"/>
        </w:trPr>
        <w:tc>
          <w:tcPr>
            <w:tcW w:w="713" w:type="dxa"/>
            <w:vAlign w:val="center"/>
          </w:tcPr>
          <w:p w14:paraId="123196E1" w14:textId="77777777" w:rsidR="00962080" w:rsidRPr="00F27B15" w:rsidRDefault="00962080" w:rsidP="008875EE">
            <w:pPr>
              <w:pStyle w:val="a4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14:paraId="1375FB33" w14:textId="77777777" w:rsidR="00962080" w:rsidRPr="00F27B15" w:rsidRDefault="00962080" w:rsidP="008875EE">
            <w:pPr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История открытия и исследования Чукотки</w:t>
            </w:r>
          </w:p>
        </w:tc>
        <w:tc>
          <w:tcPr>
            <w:tcW w:w="2886" w:type="dxa"/>
          </w:tcPr>
          <w:p w14:paraId="3032959E" w14:textId="77777777" w:rsidR="00962080" w:rsidRPr="00F27B15" w:rsidRDefault="00962080" w:rsidP="008875E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Основные этапы географического изучения Чукотки. Заселение древними племенами. Миграции между Северной Америкой и Азией. Землепроходцы. Экспедиции В.Беринга и Ф.Врангеля.</w:t>
            </w:r>
          </w:p>
          <w:p w14:paraId="1FA289D2" w14:textId="77777777" w:rsidR="00962080" w:rsidRPr="00F27B15" w:rsidRDefault="00962080" w:rsidP="008875EE">
            <w:pPr>
              <w:jc w:val="both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 xml:space="preserve">Экскурсия в библиотеку </w:t>
            </w:r>
            <w:r w:rsidR="00F27B15" w:rsidRPr="00F27B15">
              <w:rPr>
                <w:sz w:val="24"/>
                <w:szCs w:val="24"/>
              </w:rPr>
              <w:t xml:space="preserve">им. </w:t>
            </w:r>
            <w:r w:rsidRPr="00F27B15">
              <w:rPr>
                <w:sz w:val="24"/>
                <w:szCs w:val="24"/>
              </w:rPr>
              <w:t>ТанаБогораза. Знакомство и историей освоения Чукотки</w:t>
            </w:r>
          </w:p>
        </w:tc>
        <w:tc>
          <w:tcPr>
            <w:tcW w:w="1845" w:type="dxa"/>
            <w:vAlign w:val="center"/>
          </w:tcPr>
          <w:p w14:paraId="398DF257" w14:textId="77777777" w:rsidR="00962080" w:rsidRPr="00F27B15" w:rsidRDefault="00962080" w:rsidP="008875E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Экскурсия, практикум</w:t>
            </w:r>
          </w:p>
        </w:tc>
        <w:tc>
          <w:tcPr>
            <w:tcW w:w="1927" w:type="dxa"/>
            <w:vAlign w:val="center"/>
          </w:tcPr>
          <w:p w14:paraId="1596BE29" w14:textId="77777777" w:rsidR="00962080" w:rsidRPr="00F27B15" w:rsidRDefault="00962080" w:rsidP="008875EE">
            <w:pPr>
              <w:jc w:val="center"/>
              <w:rPr>
                <w:b/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исследовательская, поисковая</w:t>
            </w:r>
          </w:p>
        </w:tc>
      </w:tr>
      <w:tr w:rsidR="00962080" w:rsidRPr="00F27B15" w14:paraId="1C92278C" w14:textId="77777777" w:rsidTr="00F27B15">
        <w:trPr>
          <w:trHeight w:val="259"/>
        </w:trPr>
        <w:tc>
          <w:tcPr>
            <w:tcW w:w="713" w:type="dxa"/>
            <w:vAlign w:val="center"/>
          </w:tcPr>
          <w:p w14:paraId="40DAA3B0" w14:textId="77777777" w:rsidR="00962080" w:rsidRPr="00F27B15" w:rsidRDefault="00962080" w:rsidP="008875EE">
            <w:pPr>
              <w:pStyle w:val="a4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14:paraId="1EC66577" w14:textId="77777777" w:rsidR="00962080" w:rsidRPr="00F27B15" w:rsidRDefault="00962080" w:rsidP="008875EE">
            <w:pPr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Моря у берегов Чукотки.</w:t>
            </w:r>
          </w:p>
          <w:p w14:paraId="3C2F477E" w14:textId="77777777" w:rsidR="00962080" w:rsidRPr="00F27B15" w:rsidRDefault="00962080" w:rsidP="008875EE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14:paraId="7CD68EA0" w14:textId="77777777" w:rsidR="00962080" w:rsidRPr="00F27B15" w:rsidRDefault="00962080" w:rsidP="008875E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Общая гидрологическая характеристика. Растительные и животные ресурсы морей и их использование. Охрана и обогащение этих ресурсов.</w:t>
            </w:r>
          </w:p>
          <w:p w14:paraId="4E2A98DE" w14:textId="77777777" w:rsidR="00962080" w:rsidRPr="00F27B15" w:rsidRDefault="00962080" w:rsidP="008875EE">
            <w:pPr>
              <w:jc w:val="both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Экскурсия в ТИНРО.</w:t>
            </w:r>
          </w:p>
          <w:p w14:paraId="53376985" w14:textId="77777777" w:rsidR="00962080" w:rsidRPr="00F27B15" w:rsidRDefault="00962080" w:rsidP="008875EE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Знакомство с растительными и животными мирами морей Чукотки их научным исследованием, а также проблемами охраны вод.</w:t>
            </w:r>
          </w:p>
        </w:tc>
        <w:tc>
          <w:tcPr>
            <w:tcW w:w="1845" w:type="dxa"/>
            <w:vAlign w:val="center"/>
          </w:tcPr>
          <w:p w14:paraId="0FD7EA3D" w14:textId="77777777" w:rsidR="00962080" w:rsidRPr="00F27B15" w:rsidRDefault="00962080" w:rsidP="008875E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Экскурсия, практикум</w:t>
            </w:r>
          </w:p>
        </w:tc>
        <w:tc>
          <w:tcPr>
            <w:tcW w:w="1927" w:type="dxa"/>
            <w:vAlign w:val="center"/>
          </w:tcPr>
          <w:p w14:paraId="6941CE3F" w14:textId="77777777" w:rsidR="00962080" w:rsidRPr="00F27B15" w:rsidRDefault="00962080" w:rsidP="008875EE">
            <w:pPr>
              <w:jc w:val="center"/>
              <w:rPr>
                <w:b/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исследовательская, поисковая</w:t>
            </w:r>
          </w:p>
        </w:tc>
      </w:tr>
      <w:tr w:rsidR="00962080" w:rsidRPr="00F27B15" w14:paraId="12146DC7" w14:textId="77777777" w:rsidTr="00F27B15">
        <w:trPr>
          <w:trHeight w:val="259"/>
        </w:trPr>
        <w:tc>
          <w:tcPr>
            <w:tcW w:w="713" w:type="dxa"/>
            <w:vAlign w:val="center"/>
          </w:tcPr>
          <w:p w14:paraId="2E03E57A" w14:textId="77777777" w:rsidR="00962080" w:rsidRPr="00F27B15" w:rsidRDefault="00962080" w:rsidP="008875EE">
            <w:pPr>
              <w:pStyle w:val="a4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14:paraId="668734F6" w14:textId="77777777" w:rsidR="00962080" w:rsidRPr="00F27B15" w:rsidRDefault="00962080" w:rsidP="008875EE">
            <w:pPr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Внутренние воды Чукотки.</w:t>
            </w:r>
          </w:p>
          <w:p w14:paraId="6C07B1AF" w14:textId="77777777" w:rsidR="00962080" w:rsidRPr="00F27B15" w:rsidRDefault="00962080" w:rsidP="008875EE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14:paraId="7E386B20" w14:textId="77777777" w:rsidR="00962080" w:rsidRPr="00F27B15" w:rsidRDefault="00962080" w:rsidP="008875EE">
            <w:pPr>
              <w:jc w:val="both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Особенности гидрологического и ледового режима рек округа. Подземные</w:t>
            </w:r>
            <w:r w:rsidRPr="00F27B15">
              <w:rPr>
                <w:sz w:val="24"/>
                <w:szCs w:val="24"/>
              </w:rPr>
              <w:tab/>
              <w:t>воды Чукотки, их значение и использования в хозяйственных целях.</w:t>
            </w:r>
          </w:p>
          <w:p w14:paraId="5572A1D6" w14:textId="77777777" w:rsidR="00962080" w:rsidRPr="00F27B15" w:rsidRDefault="00962080" w:rsidP="008875EE">
            <w:pPr>
              <w:jc w:val="both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Характеристика одного из речных бассейнов, расположенного в пределах округа.</w:t>
            </w:r>
          </w:p>
          <w:p w14:paraId="29B76848" w14:textId="77777777" w:rsidR="00962080" w:rsidRPr="00F27B15" w:rsidRDefault="00962080" w:rsidP="008875EE">
            <w:pPr>
              <w:jc w:val="both"/>
              <w:rPr>
                <w:b/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Использование</w:t>
            </w:r>
            <w:r w:rsidRPr="00F27B15">
              <w:rPr>
                <w:sz w:val="24"/>
                <w:szCs w:val="24"/>
              </w:rPr>
              <w:tab/>
              <w:t xml:space="preserve">рек и озер в хозяйственных </w:t>
            </w:r>
            <w:r w:rsidRPr="00F27B15">
              <w:rPr>
                <w:sz w:val="24"/>
                <w:szCs w:val="24"/>
              </w:rPr>
              <w:lastRenderedPageBreak/>
              <w:t>целях. Проблемы экологии.</w:t>
            </w:r>
          </w:p>
        </w:tc>
        <w:tc>
          <w:tcPr>
            <w:tcW w:w="1845" w:type="dxa"/>
            <w:vAlign w:val="center"/>
          </w:tcPr>
          <w:p w14:paraId="7C286E51" w14:textId="77777777" w:rsidR="00962080" w:rsidRPr="00F27B15" w:rsidRDefault="00962080" w:rsidP="008875EE">
            <w:pPr>
              <w:jc w:val="center"/>
              <w:rPr>
                <w:b/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27" w:type="dxa"/>
            <w:vAlign w:val="center"/>
          </w:tcPr>
          <w:p w14:paraId="361D034D" w14:textId="77777777" w:rsidR="00962080" w:rsidRPr="00F27B15" w:rsidRDefault="00962080" w:rsidP="008875EE">
            <w:pPr>
              <w:jc w:val="center"/>
              <w:rPr>
                <w:b/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исследовательская, поисковая</w:t>
            </w:r>
          </w:p>
        </w:tc>
      </w:tr>
      <w:tr w:rsidR="00962080" w:rsidRPr="00F27B15" w14:paraId="053888C3" w14:textId="77777777" w:rsidTr="00F27B15">
        <w:trPr>
          <w:trHeight w:val="259"/>
        </w:trPr>
        <w:tc>
          <w:tcPr>
            <w:tcW w:w="713" w:type="dxa"/>
            <w:vAlign w:val="center"/>
          </w:tcPr>
          <w:p w14:paraId="34C425BD" w14:textId="77777777" w:rsidR="00962080" w:rsidRPr="00F27B15" w:rsidRDefault="00962080" w:rsidP="008875EE">
            <w:pPr>
              <w:pStyle w:val="a4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14:paraId="63E89136" w14:textId="77777777" w:rsidR="00962080" w:rsidRPr="00F27B15" w:rsidRDefault="00962080" w:rsidP="008875EE">
            <w:pPr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Почвы, растительность и животный мир Чукотки.</w:t>
            </w:r>
          </w:p>
          <w:p w14:paraId="6C179E61" w14:textId="77777777" w:rsidR="00962080" w:rsidRPr="00F27B15" w:rsidRDefault="00962080" w:rsidP="008875EE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14:paraId="6123E04E" w14:textId="77777777" w:rsidR="00962080" w:rsidRPr="00F27B15" w:rsidRDefault="00962080" w:rsidP="008875EE">
            <w:pPr>
              <w:jc w:val="both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Основные типы почв Чукотки процесс их образования. Свойства почв, их истинное плодородие, география почв.</w:t>
            </w:r>
          </w:p>
          <w:p w14:paraId="3860EDEC" w14:textId="77777777" w:rsidR="00962080" w:rsidRPr="00F27B15" w:rsidRDefault="00962080" w:rsidP="008875EE">
            <w:pPr>
              <w:jc w:val="both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Экскурсия в музей «Наследие Чукотки».</w:t>
            </w:r>
          </w:p>
          <w:p w14:paraId="79944B8D" w14:textId="77777777" w:rsidR="00962080" w:rsidRPr="00F27B15" w:rsidRDefault="00962080" w:rsidP="008875EE">
            <w:pPr>
              <w:jc w:val="both"/>
              <w:rPr>
                <w:b/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Изучение растительного и животного мира Чукотки. Экологические проблемы флоры и фауны округа.</w:t>
            </w:r>
          </w:p>
        </w:tc>
        <w:tc>
          <w:tcPr>
            <w:tcW w:w="1845" w:type="dxa"/>
            <w:vAlign w:val="center"/>
          </w:tcPr>
          <w:p w14:paraId="492351BD" w14:textId="77777777" w:rsidR="00962080" w:rsidRPr="00F27B15" w:rsidRDefault="00962080" w:rsidP="008875E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Экскурсия, практикум</w:t>
            </w:r>
          </w:p>
        </w:tc>
        <w:tc>
          <w:tcPr>
            <w:tcW w:w="1927" w:type="dxa"/>
            <w:vAlign w:val="center"/>
          </w:tcPr>
          <w:p w14:paraId="6B03A0B1" w14:textId="77777777" w:rsidR="00962080" w:rsidRPr="00F27B15" w:rsidRDefault="00962080" w:rsidP="008875EE">
            <w:pPr>
              <w:jc w:val="center"/>
              <w:rPr>
                <w:b/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исследовательская, поисковая</w:t>
            </w:r>
          </w:p>
        </w:tc>
      </w:tr>
      <w:tr w:rsidR="00962080" w:rsidRPr="00F27B15" w14:paraId="59B13288" w14:textId="77777777" w:rsidTr="00F27B15">
        <w:trPr>
          <w:trHeight w:val="259"/>
        </w:trPr>
        <w:tc>
          <w:tcPr>
            <w:tcW w:w="713" w:type="dxa"/>
            <w:vAlign w:val="center"/>
          </w:tcPr>
          <w:p w14:paraId="64E34807" w14:textId="77777777" w:rsidR="00962080" w:rsidRPr="00F27B15" w:rsidRDefault="00962080" w:rsidP="008875EE">
            <w:pPr>
              <w:pStyle w:val="a4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14:paraId="7E4F0E4E" w14:textId="77777777" w:rsidR="00962080" w:rsidRPr="00F27B15" w:rsidRDefault="00962080" w:rsidP="008875EE">
            <w:pPr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Историко-экологическое развитие Чукотки. Население Чукотки. Трудовые ресурсы Чукотки.</w:t>
            </w:r>
          </w:p>
          <w:p w14:paraId="39E4B767" w14:textId="77777777" w:rsidR="00962080" w:rsidRPr="00F27B15" w:rsidRDefault="00962080" w:rsidP="008875EE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14:paraId="165CC802" w14:textId="77777777" w:rsidR="00962080" w:rsidRPr="00F27B15" w:rsidRDefault="00962080" w:rsidP="008875EE">
            <w:pPr>
              <w:jc w:val="both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Влияние исторических причин на судьбу округа на формирования его населения, хозяйства и транспорта.</w:t>
            </w:r>
          </w:p>
          <w:p w14:paraId="0071A330" w14:textId="77777777" w:rsidR="00962080" w:rsidRPr="00F27B15" w:rsidRDefault="00962080" w:rsidP="008875EE">
            <w:pPr>
              <w:jc w:val="both"/>
              <w:rPr>
                <w:b/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Состав населения по национальному признаку, плотность населения, рост и численность населения, соотношения городского и сельского населения. Городское население. Особенности различия сельского населения.</w:t>
            </w:r>
          </w:p>
        </w:tc>
        <w:tc>
          <w:tcPr>
            <w:tcW w:w="1845" w:type="dxa"/>
            <w:vAlign w:val="center"/>
          </w:tcPr>
          <w:p w14:paraId="228E0D3B" w14:textId="77777777" w:rsidR="00962080" w:rsidRPr="00F27B15" w:rsidRDefault="00962080" w:rsidP="008875E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Беседа, практикум</w:t>
            </w:r>
          </w:p>
        </w:tc>
        <w:tc>
          <w:tcPr>
            <w:tcW w:w="1927" w:type="dxa"/>
            <w:vAlign w:val="center"/>
          </w:tcPr>
          <w:p w14:paraId="3E9E4B07" w14:textId="77777777" w:rsidR="00962080" w:rsidRPr="00F27B15" w:rsidRDefault="00962080" w:rsidP="008875E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Познавательная</w:t>
            </w:r>
          </w:p>
        </w:tc>
      </w:tr>
      <w:tr w:rsidR="00962080" w:rsidRPr="00F27B15" w14:paraId="3FBDCFD7" w14:textId="77777777" w:rsidTr="00F27B15">
        <w:trPr>
          <w:trHeight w:val="259"/>
        </w:trPr>
        <w:tc>
          <w:tcPr>
            <w:tcW w:w="713" w:type="dxa"/>
            <w:vAlign w:val="center"/>
          </w:tcPr>
          <w:p w14:paraId="7DEC6B9C" w14:textId="77777777" w:rsidR="00962080" w:rsidRPr="00F27B15" w:rsidRDefault="00962080" w:rsidP="008875EE">
            <w:pPr>
              <w:pStyle w:val="a4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14:paraId="71E94890" w14:textId="77777777" w:rsidR="00962080" w:rsidRPr="00F27B15" w:rsidRDefault="00962080" w:rsidP="008875EE">
            <w:pPr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Хозяйство ЧАО.</w:t>
            </w:r>
          </w:p>
          <w:p w14:paraId="1D91B71F" w14:textId="77777777" w:rsidR="00962080" w:rsidRPr="00F27B15" w:rsidRDefault="00962080" w:rsidP="008875EE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14:paraId="7A2AEF02" w14:textId="77777777" w:rsidR="00962080" w:rsidRPr="00F27B15" w:rsidRDefault="00962080" w:rsidP="008875EE">
            <w:pPr>
              <w:jc w:val="both"/>
              <w:rPr>
                <w:b/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Общая характеристика хозяйства округа. Причины, определяющие специализацию и развитие профилирующих отраслей промышленности, сельского хозяйства и транспорта Чукотки.</w:t>
            </w:r>
          </w:p>
        </w:tc>
        <w:tc>
          <w:tcPr>
            <w:tcW w:w="1845" w:type="dxa"/>
            <w:vAlign w:val="center"/>
          </w:tcPr>
          <w:p w14:paraId="5C201C42" w14:textId="77777777" w:rsidR="00962080" w:rsidRPr="00F27B15" w:rsidRDefault="00962080" w:rsidP="008875E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Беседа, практикум</w:t>
            </w:r>
          </w:p>
        </w:tc>
        <w:tc>
          <w:tcPr>
            <w:tcW w:w="1927" w:type="dxa"/>
            <w:vAlign w:val="center"/>
          </w:tcPr>
          <w:p w14:paraId="56E8E59E" w14:textId="77777777" w:rsidR="00962080" w:rsidRPr="00F27B15" w:rsidRDefault="00962080" w:rsidP="008875E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Познавательная</w:t>
            </w:r>
          </w:p>
        </w:tc>
      </w:tr>
      <w:tr w:rsidR="00962080" w:rsidRPr="00F27B15" w14:paraId="6024E430" w14:textId="77777777" w:rsidTr="00F27B15">
        <w:trPr>
          <w:trHeight w:val="274"/>
        </w:trPr>
        <w:tc>
          <w:tcPr>
            <w:tcW w:w="713" w:type="dxa"/>
            <w:vAlign w:val="center"/>
          </w:tcPr>
          <w:p w14:paraId="6FDB4517" w14:textId="77777777" w:rsidR="00962080" w:rsidRPr="00F27B15" w:rsidRDefault="00962080" w:rsidP="008875EE">
            <w:pPr>
              <w:pStyle w:val="a4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14:paraId="49F68954" w14:textId="77777777" w:rsidR="00962080" w:rsidRPr="00F27B15" w:rsidRDefault="00962080" w:rsidP="008875EE">
            <w:pPr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Характеристика промышленности.</w:t>
            </w:r>
          </w:p>
          <w:p w14:paraId="11FF2CAB" w14:textId="77777777" w:rsidR="00962080" w:rsidRPr="00F27B15" w:rsidRDefault="00962080" w:rsidP="008875EE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14:paraId="056144BC" w14:textId="77777777" w:rsidR="00962080" w:rsidRPr="00F27B15" w:rsidRDefault="00962080" w:rsidP="008875EE">
            <w:pPr>
              <w:jc w:val="both"/>
              <w:rPr>
                <w:b/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Отрасли промышленности. Особенности и причины размещения предприятий. Виды продукции. Трудовые ресурсы. Перспективы развития</w:t>
            </w:r>
          </w:p>
        </w:tc>
        <w:tc>
          <w:tcPr>
            <w:tcW w:w="1845" w:type="dxa"/>
            <w:vAlign w:val="center"/>
          </w:tcPr>
          <w:p w14:paraId="7F96A501" w14:textId="77777777" w:rsidR="00962080" w:rsidRPr="00F27B15" w:rsidRDefault="00962080" w:rsidP="008875E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Беседа, практикум</w:t>
            </w:r>
          </w:p>
        </w:tc>
        <w:tc>
          <w:tcPr>
            <w:tcW w:w="1927" w:type="dxa"/>
            <w:vAlign w:val="center"/>
          </w:tcPr>
          <w:p w14:paraId="514506DB" w14:textId="77777777" w:rsidR="00962080" w:rsidRPr="00F27B15" w:rsidRDefault="00962080" w:rsidP="008875E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Познавательная</w:t>
            </w:r>
          </w:p>
        </w:tc>
      </w:tr>
      <w:tr w:rsidR="00962080" w:rsidRPr="00F27B15" w14:paraId="123F16BF" w14:textId="77777777" w:rsidTr="00F27B15">
        <w:trPr>
          <w:trHeight w:val="274"/>
        </w:trPr>
        <w:tc>
          <w:tcPr>
            <w:tcW w:w="713" w:type="dxa"/>
            <w:vAlign w:val="center"/>
          </w:tcPr>
          <w:p w14:paraId="0252DD1C" w14:textId="77777777" w:rsidR="00962080" w:rsidRPr="00F27B15" w:rsidRDefault="00962080" w:rsidP="008875EE">
            <w:pPr>
              <w:pStyle w:val="a4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14:paraId="3FF91C37" w14:textId="77777777" w:rsidR="00962080" w:rsidRPr="00F27B15" w:rsidRDefault="00962080" w:rsidP="008875EE">
            <w:pPr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Сельское хозяйство Чукотки.</w:t>
            </w:r>
          </w:p>
          <w:p w14:paraId="52BC47CB" w14:textId="77777777" w:rsidR="00962080" w:rsidRPr="00F27B15" w:rsidRDefault="00962080" w:rsidP="008875EE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14:paraId="1C1B111D" w14:textId="77777777" w:rsidR="00962080" w:rsidRPr="00F27B15" w:rsidRDefault="00962080" w:rsidP="008875EE">
            <w:pPr>
              <w:jc w:val="both"/>
              <w:rPr>
                <w:b/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Отрасли сельского хозяйства. География отраслей. Проблемы сельского хозяйства округа.Экскурсия на пищекомбинат «Полярный».</w:t>
            </w:r>
          </w:p>
          <w:p w14:paraId="556C3B42" w14:textId="77777777" w:rsidR="00962080" w:rsidRPr="00F27B15" w:rsidRDefault="00962080" w:rsidP="008875EE">
            <w:pPr>
              <w:jc w:val="both"/>
              <w:rPr>
                <w:b/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Знакомство с особенностями работы комбината. Сбор данных для отчёта.</w:t>
            </w:r>
          </w:p>
        </w:tc>
        <w:tc>
          <w:tcPr>
            <w:tcW w:w="1845" w:type="dxa"/>
            <w:vAlign w:val="center"/>
          </w:tcPr>
          <w:p w14:paraId="342A35E2" w14:textId="77777777" w:rsidR="00962080" w:rsidRPr="00F27B15" w:rsidRDefault="00962080" w:rsidP="008875E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Экскурсия, практикум</w:t>
            </w:r>
          </w:p>
        </w:tc>
        <w:tc>
          <w:tcPr>
            <w:tcW w:w="1927" w:type="dxa"/>
            <w:vAlign w:val="center"/>
          </w:tcPr>
          <w:p w14:paraId="5261EFF3" w14:textId="77777777" w:rsidR="00962080" w:rsidRPr="00F27B15" w:rsidRDefault="00962080" w:rsidP="008875EE">
            <w:pPr>
              <w:jc w:val="center"/>
              <w:rPr>
                <w:b/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исследовательская, поисковая</w:t>
            </w:r>
          </w:p>
        </w:tc>
      </w:tr>
      <w:tr w:rsidR="00962080" w:rsidRPr="00F27B15" w14:paraId="3A3D4475" w14:textId="77777777" w:rsidTr="00F27B15">
        <w:trPr>
          <w:trHeight w:val="274"/>
        </w:trPr>
        <w:tc>
          <w:tcPr>
            <w:tcW w:w="713" w:type="dxa"/>
            <w:vAlign w:val="center"/>
          </w:tcPr>
          <w:p w14:paraId="19584C38" w14:textId="77777777" w:rsidR="00962080" w:rsidRPr="00F27B15" w:rsidRDefault="00962080" w:rsidP="008875EE">
            <w:pPr>
              <w:pStyle w:val="a4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Align w:val="center"/>
          </w:tcPr>
          <w:p w14:paraId="6B70C7F9" w14:textId="77777777" w:rsidR="00962080" w:rsidRPr="00F27B15" w:rsidRDefault="00962080" w:rsidP="008875EE">
            <w:pPr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Транспорт Чукотки.</w:t>
            </w:r>
          </w:p>
          <w:p w14:paraId="60B48E2C" w14:textId="77777777" w:rsidR="00962080" w:rsidRPr="00F27B15" w:rsidRDefault="00962080" w:rsidP="008875EE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14:paraId="09BF0B6C" w14:textId="77777777" w:rsidR="00962080" w:rsidRPr="00F27B15" w:rsidRDefault="00962080" w:rsidP="008875EE">
            <w:pPr>
              <w:jc w:val="both"/>
              <w:rPr>
                <w:b/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Виды транспорта. Роль морского транспорта в экономике Чукотки. Экологические проблемы.</w:t>
            </w:r>
          </w:p>
        </w:tc>
        <w:tc>
          <w:tcPr>
            <w:tcW w:w="1845" w:type="dxa"/>
            <w:vAlign w:val="center"/>
          </w:tcPr>
          <w:p w14:paraId="0125F51F" w14:textId="77777777" w:rsidR="00962080" w:rsidRPr="00F27B15" w:rsidRDefault="00962080" w:rsidP="008875E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Беседа, практикум</w:t>
            </w:r>
          </w:p>
        </w:tc>
        <w:tc>
          <w:tcPr>
            <w:tcW w:w="1927" w:type="dxa"/>
            <w:vAlign w:val="center"/>
          </w:tcPr>
          <w:p w14:paraId="2839534C" w14:textId="77777777" w:rsidR="00962080" w:rsidRPr="00F27B15" w:rsidRDefault="00962080" w:rsidP="008875EE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F27B15">
              <w:rPr>
                <w:sz w:val="24"/>
                <w:szCs w:val="24"/>
              </w:rPr>
              <w:t>Познавательная</w:t>
            </w:r>
          </w:p>
        </w:tc>
      </w:tr>
    </w:tbl>
    <w:p w14:paraId="54C7D2EA" w14:textId="77777777" w:rsidR="00CF7271" w:rsidRDefault="00CF7271" w:rsidP="00F27B15">
      <w:pPr>
        <w:ind w:firstLine="709"/>
        <w:jc w:val="both"/>
        <w:rPr>
          <w:rFonts w:ascii="Times New Roman" w:hAnsi="Times New Roman" w:cs="Times New Roman"/>
          <w:b/>
        </w:rPr>
      </w:pPr>
    </w:p>
    <w:p w14:paraId="1AAE3757" w14:textId="10F33EE4" w:rsidR="00CF7271" w:rsidRDefault="00091904" w:rsidP="00CF7271">
      <w:pPr>
        <w:ind w:firstLine="709"/>
        <w:jc w:val="center"/>
        <w:rPr>
          <w:rFonts w:ascii="Times New Roman" w:hAnsi="Times New Roman" w:cs="Times New Roman"/>
          <w:b/>
        </w:rPr>
      </w:pPr>
      <w:r w:rsidRPr="00F27B15">
        <w:rPr>
          <w:rFonts w:ascii="Times New Roman" w:hAnsi="Times New Roman" w:cs="Times New Roman"/>
          <w:b/>
        </w:rPr>
        <w:t>ТЕМАТИЧЕСКОЕ ПЛАНИРОВАНИЕ</w:t>
      </w:r>
    </w:p>
    <w:p w14:paraId="5B78042C" w14:textId="756686CE" w:rsidR="00091904" w:rsidRPr="00F27B15" w:rsidRDefault="00CF7271" w:rsidP="00CF7271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(с учетом возрастных особенностей обучающихся 7-11 классов)</w:t>
      </w:r>
    </w:p>
    <w:p w14:paraId="2644EF0B" w14:textId="77777777" w:rsidR="00091904" w:rsidRPr="00F27B15" w:rsidRDefault="00091904" w:rsidP="00F27B15">
      <w:pPr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7109"/>
        <w:gridCol w:w="1787"/>
      </w:tblGrid>
      <w:tr w:rsidR="00091904" w:rsidRPr="00EA7D98" w14:paraId="32334F59" w14:textId="77777777" w:rsidTr="00F27B15">
        <w:tc>
          <w:tcPr>
            <w:tcW w:w="675" w:type="dxa"/>
            <w:vAlign w:val="center"/>
          </w:tcPr>
          <w:p w14:paraId="3D93316B" w14:textId="77777777" w:rsidR="00091904" w:rsidRPr="00EA7D98" w:rsidRDefault="00091904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№</w:t>
            </w:r>
          </w:p>
        </w:tc>
        <w:tc>
          <w:tcPr>
            <w:tcW w:w="7109" w:type="dxa"/>
            <w:vAlign w:val="center"/>
          </w:tcPr>
          <w:p w14:paraId="52DBA718" w14:textId="77777777" w:rsidR="00091904" w:rsidRPr="00EA7D98" w:rsidRDefault="00091904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Название темы (раздела), урока</w:t>
            </w:r>
          </w:p>
        </w:tc>
        <w:tc>
          <w:tcPr>
            <w:tcW w:w="1787" w:type="dxa"/>
            <w:vAlign w:val="center"/>
          </w:tcPr>
          <w:p w14:paraId="4FA619A9" w14:textId="77777777" w:rsidR="00091904" w:rsidRPr="00EA7D98" w:rsidRDefault="00091904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Количество часов</w:t>
            </w:r>
          </w:p>
        </w:tc>
      </w:tr>
      <w:tr w:rsidR="00091904" w:rsidRPr="00EA7D98" w14:paraId="4946BF42" w14:textId="77777777" w:rsidTr="00F27B15">
        <w:tc>
          <w:tcPr>
            <w:tcW w:w="675" w:type="dxa"/>
          </w:tcPr>
          <w:p w14:paraId="7577D2D5" w14:textId="77777777" w:rsidR="00091904" w:rsidRPr="00EA7D98" w:rsidRDefault="00091904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10E03CDA" w14:textId="77777777" w:rsidR="00091904" w:rsidRPr="00EA7D98" w:rsidRDefault="00ED5D1B" w:rsidP="00EA7D98">
            <w:pPr>
              <w:jc w:val="both"/>
              <w:rPr>
                <w:b/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 xml:space="preserve">Географическое положение ЧАО. </w:t>
            </w:r>
          </w:p>
        </w:tc>
        <w:tc>
          <w:tcPr>
            <w:tcW w:w="1787" w:type="dxa"/>
            <w:vAlign w:val="center"/>
          </w:tcPr>
          <w:p w14:paraId="058B3A43" w14:textId="77777777" w:rsidR="00091904" w:rsidRPr="00EA7D98" w:rsidRDefault="00ED5D1B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C4C93" w:rsidRPr="00EA7D98" w14:paraId="328722C8" w14:textId="77777777" w:rsidTr="00F27B15">
        <w:tc>
          <w:tcPr>
            <w:tcW w:w="675" w:type="dxa"/>
          </w:tcPr>
          <w:p w14:paraId="3A24132E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15009B23" w14:textId="77777777" w:rsidR="009C4C93" w:rsidRPr="00EA7D98" w:rsidRDefault="00ED5D1B" w:rsidP="00EA7D98">
            <w:pPr>
              <w:jc w:val="both"/>
              <w:rPr>
                <w:b/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Геологическое строение, полезные ископаемые и рельеф Чукотки</w:t>
            </w:r>
          </w:p>
        </w:tc>
        <w:tc>
          <w:tcPr>
            <w:tcW w:w="1787" w:type="dxa"/>
            <w:vAlign w:val="center"/>
          </w:tcPr>
          <w:p w14:paraId="534C55DF" w14:textId="77777777" w:rsidR="009C4C93" w:rsidRPr="00EA7D98" w:rsidRDefault="00ED5D1B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C4C93" w:rsidRPr="00EA7D98" w14:paraId="49626D8C" w14:textId="77777777" w:rsidTr="00F27B15">
        <w:tc>
          <w:tcPr>
            <w:tcW w:w="675" w:type="dxa"/>
          </w:tcPr>
          <w:p w14:paraId="054E132C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1F424186" w14:textId="77777777" w:rsidR="009C4C93" w:rsidRPr="00EA7D98" w:rsidRDefault="00ED5D1B" w:rsidP="00EA7D98">
            <w:pPr>
              <w:jc w:val="both"/>
              <w:rPr>
                <w:b/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Экскурсия в геологический музей.</w:t>
            </w:r>
          </w:p>
        </w:tc>
        <w:tc>
          <w:tcPr>
            <w:tcW w:w="1787" w:type="dxa"/>
            <w:vAlign w:val="center"/>
          </w:tcPr>
          <w:p w14:paraId="4BD8708B" w14:textId="77777777" w:rsidR="009C4C93" w:rsidRPr="00EA7D98" w:rsidRDefault="00ED5D1B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2</w:t>
            </w:r>
          </w:p>
        </w:tc>
      </w:tr>
      <w:tr w:rsidR="00962080" w:rsidRPr="00EA7D98" w14:paraId="64E2B4D0" w14:textId="77777777" w:rsidTr="00F27B15">
        <w:tc>
          <w:tcPr>
            <w:tcW w:w="675" w:type="dxa"/>
          </w:tcPr>
          <w:p w14:paraId="601160A9" w14:textId="77777777" w:rsidR="00962080" w:rsidRPr="00EA7D98" w:rsidRDefault="00962080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15B61434" w14:textId="77777777" w:rsidR="00962080" w:rsidRPr="00EA7D98" w:rsidRDefault="00962080" w:rsidP="00EA7D98">
            <w:pPr>
              <w:jc w:val="both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 xml:space="preserve">История открытия и исследования Чукотки. </w:t>
            </w:r>
          </w:p>
        </w:tc>
        <w:tc>
          <w:tcPr>
            <w:tcW w:w="1787" w:type="dxa"/>
            <w:vAlign w:val="center"/>
          </w:tcPr>
          <w:p w14:paraId="0531DC72" w14:textId="77777777" w:rsidR="00962080" w:rsidRPr="00EA7D98" w:rsidRDefault="00962080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0D4936" w:rsidRPr="00EA7D98" w14:paraId="1C10E179" w14:textId="77777777" w:rsidTr="00F27B15">
        <w:tc>
          <w:tcPr>
            <w:tcW w:w="675" w:type="dxa"/>
          </w:tcPr>
          <w:p w14:paraId="683F80A1" w14:textId="77777777" w:rsidR="000D4936" w:rsidRPr="00EA7D98" w:rsidRDefault="000D4936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67367DFF" w14:textId="77777777" w:rsidR="000D4936" w:rsidRPr="00EA7D98" w:rsidRDefault="000D4936" w:rsidP="00EA7D98">
            <w:pPr>
              <w:jc w:val="both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Основные этапы географического изучения Чукотки.</w:t>
            </w:r>
          </w:p>
        </w:tc>
        <w:tc>
          <w:tcPr>
            <w:tcW w:w="1787" w:type="dxa"/>
            <w:vAlign w:val="center"/>
          </w:tcPr>
          <w:p w14:paraId="308C93DA" w14:textId="77777777" w:rsidR="000D4936" w:rsidRPr="00EA7D98" w:rsidRDefault="000D4936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62080" w:rsidRPr="00EA7D98" w14:paraId="10260205" w14:textId="77777777" w:rsidTr="00F27B15">
        <w:tc>
          <w:tcPr>
            <w:tcW w:w="675" w:type="dxa"/>
          </w:tcPr>
          <w:p w14:paraId="4EA6992D" w14:textId="77777777" w:rsidR="00962080" w:rsidRPr="00EA7D98" w:rsidRDefault="00962080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684F325B" w14:textId="77777777" w:rsidR="00962080" w:rsidRPr="00EA7D98" w:rsidRDefault="00962080" w:rsidP="00EA7D98">
            <w:pPr>
              <w:jc w:val="both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Заселение древними племенами. Миграции между Северной Америкой и Азией. Землепроходцы.</w:t>
            </w:r>
          </w:p>
        </w:tc>
        <w:tc>
          <w:tcPr>
            <w:tcW w:w="1787" w:type="dxa"/>
            <w:vAlign w:val="center"/>
          </w:tcPr>
          <w:p w14:paraId="414BB330" w14:textId="77777777" w:rsidR="00962080" w:rsidRPr="00EA7D98" w:rsidRDefault="00962080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62080" w:rsidRPr="00EA7D98" w14:paraId="16CD3C98" w14:textId="77777777" w:rsidTr="00F27B15">
        <w:tc>
          <w:tcPr>
            <w:tcW w:w="675" w:type="dxa"/>
          </w:tcPr>
          <w:p w14:paraId="1D283B88" w14:textId="77777777" w:rsidR="00962080" w:rsidRPr="00EA7D98" w:rsidRDefault="00962080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2B808F59" w14:textId="77777777" w:rsidR="00962080" w:rsidRPr="00EA7D98" w:rsidRDefault="00962080" w:rsidP="00EA7D9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Экспедиции В.Беринга и Ф.Врангеля.</w:t>
            </w:r>
          </w:p>
        </w:tc>
        <w:tc>
          <w:tcPr>
            <w:tcW w:w="1787" w:type="dxa"/>
            <w:vAlign w:val="center"/>
          </w:tcPr>
          <w:p w14:paraId="7E0812FC" w14:textId="77777777" w:rsidR="00962080" w:rsidRPr="00EA7D98" w:rsidRDefault="00962080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62080" w:rsidRPr="00EA7D98" w14:paraId="08F1016F" w14:textId="77777777" w:rsidTr="00F27B15">
        <w:tc>
          <w:tcPr>
            <w:tcW w:w="675" w:type="dxa"/>
          </w:tcPr>
          <w:p w14:paraId="5A9A4E30" w14:textId="77777777" w:rsidR="00962080" w:rsidRPr="00EA7D98" w:rsidRDefault="00962080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6CB65F67" w14:textId="77777777" w:rsidR="00962080" w:rsidRPr="00EA7D98" w:rsidRDefault="00962080" w:rsidP="00EA7D9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 xml:space="preserve">Экскурсия в библиотеку </w:t>
            </w:r>
            <w:r w:rsidR="00F27B15" w:rsidRPr="00EA7D98">
              <w:rPr>
                <w:sz w:val="24"/>
                <w:szCs w:val="24"/>
              </w:rPr>
              <w:t xml:space="preserve">им. </w:t>
            </w:r>
            <w:r w:rsidRPr="00EA7D98">
              <w:rPr>
                <w:sz w:val="24"/>
                <w:szCs w:val="24"/>
              </w:rPr>
              <w:t>ТанаБогораза.</w:t>
            </w:r>
          </w:p>
        </w:tc>
        <w:tc>
          <w:tcPr>
            <w:tcW w:w="1787" w:type="dxa"/>
            <w:vAlign w:val="center"/>
          </w:tcPr>
          <w:p w14:paraId="2B76D5B3" w14:textId="77777777" w:rsidR="00962080" w:rsidRPr="00EA7D98" w:rsidRDefault="00962080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2</w:t>
            </w:r>
          </w:p>
        </w:tc>
      </w:tr>
      <w:tr w:rsidR="009C4C93" w:rsidRPr="00EA7D98" w14:paraId="18294BD7" w14:textId="77777777" w:rsidTr="00F27B15">
        <w:trPr>
          <w:trHeight w:val="179"/>
        </w:trPr>
        <w:tc>
          <w:tcPr>
            <w:tcW w:w="675" w:type="dxa"/>
          </w:tcPr>
          <w:p w14:paraId="20D0A4CA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7F4EAC53" w14:textId="77777777" w:rsidR="009C4C93" w:rsidRPr="00EA7D98" w:rsidRDefault="00ED5D1B" w:rsidP="00EA7D98">
            <w:pPr>
              <w:jc w:val="both"/>
              <w:rPr>
                <w:b/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Моря у берегов Чукотки.</w:t>
            </w:r>
          </w:p>
        </w:tc>
        <w:tc>
          <w:tcPr>
            <w:tcW w:w="1787" w:type="dxa"/>
            <w:vAlign w:val="center"/>
          </w:tcPr>
          <w:p w14:paraId="0835EF48" w14:textId="77777777" w:rsidR="009C4C93" w:rsidRPr="00EA7D98" w:rsidRDefault="00ED5D1B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C4C93" w:rsidRPr="00EA7D98" w14:paraId="668A9057" w14:textId="77777777" w:rsidTr="00F27B15">
        <w:tc>
          <w:tcPr>
            <w:tcW w:w="675" w:type="dxa"/>
          </w:tcPr>
          <w:p w14:paraId="034F30CE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100FFD12" w14:textId="77777777" w:rsidR="009C4C93" w:rsidRPr="00EA7D98" w:rsidRDefault="00ED5D1B" w:rsidP="00EA7D98">
            <w:pPr>
              <w:jc w:val="both"/>
              <w:rPr>
                <w:b/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Экскурсия в ТИНРО</w:t>
            </w:r>
          </w:p>
        </w:tc>
        <w:tc>
          <w:tcPr>
            <w:tcW w:w="1787" w:type="dxa"/>
            <w:vAlign w:val="center"/>
          </w:tcPr>
          <w:p w14:paraId="506C51CA" w14:textId="77777777" w:rsidR="009C4C93" w:rsidRPr="00EA7D98" w:rsidRDefault="00ED5D1B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2</w:t>
            </w:r>
          </w:p>
        </w:tc>
      </w:tr>
      <w:tr w:rsidR="009C4C93" w:rsidRPr="00EA7D98" w14:paraId="7E09FD86" w14:textId="77777777" w:rsidTr="00F27B15">
        <w:tc>
          <w:tcPr>
            <w:tcW w:w="675" w:type="dxa"/>
          </w:tcPr>
          <w:p w14:paraId="6CD05143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0ECA7A9E" w14:textId="77777777" w:rsidR="009C4C93" w:rsidRPr="00EA7D98" w:rsidRDefault="00ED5D1B" w:rsidP="00EA7D98">
            <w:pPr>
              <w:jc w:val="both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Внутренние воды Чукотки. Общая характеристика.</w:t>
            </w:r>
          </w:p>
        </w:tc>
        <w:tc>
          <w:tcPr>
            <w:tcW w:w="1787" w:type="dxa"/>
            <w:vAlign w:val="center"/>
          </w:tcPr>
          <w:p w14:paraId="08CEBBDF" w14:textId="77777777" w:rsidR="009C4C93" w:rsidRPr="00EA7D98" w:rsidRDefault="00ED5D1B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7B0406" w:rsidRPr="00EA7D98" w14:paraId="2289D50C" w14:textId="77777777" w:rsidTr="00F27B15">
        <w:tc>
          <w:tcPr>
            <w:tcW w:w="675" w:type="dxa"/>
          </w:tcPr>
          <w:p w14:paraId="605001A0" w14:textId="77777777" w:rsidR="007B0406" w:rsidRPr="00EA7D98" w:rsidRDefault="007B0406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785B5261" w14:textId="77777777" w:rsidR="007B0406" w:rsidRPr="00EA7D98" w:rsidRDefault="007B0406" w:rsidP="00EA7D98">
            <w:pPr>
              <w:jc w:val="both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Характеристика одного из речных бассейнов, расположенного в пределах округа.</w:t>
            </w:r>
          </w:p>
        </w:tc>
        <w:tc>
          <w:tcPr>
            <w:tcW w:w="1787" w:type="dxa"/>
            <w:vAlign w:val="center"/>
          </w:tcPr>
          <w:p w14:paraId="62744BB9" w14:textId="77777777" w:rsidR="007B0406" w:rsidRPr="00EA7D98" w:rsidRDefault="007B0406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C4C93" w:rsidRPr="00EA7D98" w14:paraId="36FD4541" w14:textId="77777777" w:rsidTr="00F27B15">
        <w:tc>
          <w:tcPr>
            <w:tcW w:w="675" w:type="dxa"/>
          </w:tcPr>
          <w:p w14:paraId="1CBEE2DC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6211DFEC" w14:textId="77777777" w:rsidR="009C4C93" w:rsidRPr="00EA7D98" w:rsidRDefault="00ED5D1B" w:rsidP="00EA7D98">
            <w:pPr>
              <w:jc w:val="both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Подземные</w:t>
            </w:r>
            <w:r w:rsidRPr="00EA7D98">
              <w:rPr>
                <w:sz w:val="24"/>
                <w:szCs w:val="24"/>
              </w:rPr>
              <w:tab/>
              <w:t>воды Чукотки, их значение и использования в хозяйственных целях.</w:t>
            </w:r>
          </w:p>
        </w:tc>
        <w:tc>
          <w:tcPr>
            <w:tcW w:w="1787" w:type="dxa"/>
            <w:vAlign w:val="center"/>
          </w:tcPr>
          <w:p w14:paraId="62C83DF2" w14:textId="77777777" w:rsidR="009C4C93" w:rsidRPr="00EA7D98" w:rsidRDefault="00ED5D1B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C4C93" w:rsidRPr="00EA7D98" w14:paraId="38A1E5E3" w14:textId="77777777" w:rsidTr="00F27B15">
        <w:tc>
          <w:tcPr>
            <w:tcW w:w="675" w:type="dxa"/>
          </w:tcPr>
          <w:p w14:paraId="2D56AE60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716C5198" w14:textId="77777777" w:rsidR="009C4C93" w:rsidRPr="00EA7D98" w:rsidRDefault="00ED5D1B" w:rsidP="00EA7D98">
            <w:pPr>
              <w:jc w:val="both"/>
              <w:rPr>
                <w:b/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Использование</w:t>
            </w:r>
            <w:r w:rsidRPr="00EA7D98">
              <w:rPr>
                <w:sz w:val="24"/>
                <w:szCs w:val="24"/>
              </w:rPr>
              <w:tab/>
              <w:t>рек и озер в хозяйственных целях. Проблемы экологии.</w:t>
            </w:r>
          </w:p>
        </w:tc>
        <w:tc>
          <w:tcPr>
            <w:tcW w:w="1787" w:type="dxa"/>
            <w:vAlign w:val="center"/>
          </w:tcPr>
          <w:p w14:paraId="63832150" w14:textId="77777777" w:rsidR="009C4C93" w:rsidRPr="00EA7D98" w:rsidRDefault="00ED5D1B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C4C93" w:rsidRPr="00EA7D98" w14:paraId="47DE27D9" w14:textId="77777777" w:rsidTr="00F27B15">
        <w:tc>
          <w:tcPr>
            <w:tcW w:w="675" w:type="dxa"/>
          </w:tcPr>
          <w:p w14:paraId="35FCF78D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44B1BE01" w14:textId="77777777" w:rsidR="009C4C93" w:rsidRPr="00EA7D98" w:rsidRDefault="00ED5D1B" w:rsidP="00EA7D98">
            <w:pPr>
              <w:jc w:val="both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 xml:space="preserve">Почвы. Основные типы почв Чукотки процесс их образования. </w:t>
            </w:r>
          </w:p>
        </w:tc>
        <w:tc>
          <w:tcPr>
            <w:tcW w:w="1787" w:type="dxa"/>
            <w:vAlign w:val="center"/>
          </w:tcPr>
          <w:p w14:paraId="71D307C6" w14:textId="77777777" w:rsidR="009C4C93" w:rsidRPr="00EA7D98" w:rsidRDefault="00ED5D1B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7B0406" w:rsidRPr="00EA7D98" w14:paraId="154EB063" w14:textId="77777777" w:rsidTr="00F27B15">
        <w:tc>
          <w:tcPr>
            <w:tcW w:w="675" w:type="dxa"/>
          </w:tcPr>
          <w:p w14:paraId="30AB7F7B" w14:textId="77777777" w:rsidR="007B0406" w:rsidRPr="00EA7D98" w:rsidRDefault="007B0406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3E466EBF" w14:textId="77777777" w:rsidR="007B0406" w:rsidRPr="00EA7D98" w:rsidRDefault="008F4867" w:rsidP="00EA7D98">
            <w:pPr>
              <w:jc w:val="both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Свойства почв, их истинное плодородие, география почв.</w:t>
            </w:r>
          </w:p>
        </w:tc>
        <w:tc>
          <w:tcPr>
            <w:tcW w:w="1787" w:type="dxa"/>
            <w:vAlign w:val="center"/>
          </w:tcPr>
          <w:p w14:paraId="2F135FCB" w14:textId="77777777" w:rsidR="007B0406" w:rsidRPr="00EA7D98" w:rsidRDefault="008F4867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C4C93" w:rsidRPr="00EA7D98" w14:paraId="492AAEF9" w14:textId="77777777" w:rsidTr="00F27B15">
        <w:tc>
          <w:tcPr>
            <w:tcW w:w="675" w:type="dxa"/>
          </w:tcPr>
          <w:p w14:paraId="06D17DF1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2DD92DF7" w14:textId="77777777" w:rsidR="009C4C93" w:rsidRPr="00EA7D98" w:rsidRDefault="00ED5D1B" w:rsidP="00EA7D98">
            <w:pPr>
              <w:jc w:val="both"/>
              <w:rPr>
                <w:b/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Растительность и животный мир Чукотки</w:t>
            </w:r>
          </w:p>
        </w:tc>
        <w:tc>
          <w:tcPr>
            <w:tcW w:w="1787" w:type="dxa"/>
            <w:vAlign w:val="center"/>
          </w:tcPr>
          <w:p w14:paraId="7FC52508" w14:textId="77777777" w:rsidR="009C4C93" w:rsidRPr="00EA7D98" w:rsidRDefault="00ED5D1B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C4C93" w:rsidRPr="00EA7D98" w14:paraId="76C58A0F" w14:textId="77777777" w:rsidTr="00F27B15">
        <w:tc>
          <w:tcPr>
            <w:tcW w:w="675" w:type="dxa"/>
          </w:tcPr>
          <w:p w14:paraId="05876518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363E0D01" w14:textId="77777777" w:rsidR="009C4C93" w:rsidRPr="00EA7D98" w:rsidRDefault="00ED5D1B" w:rsidP="00EA7D98">
            <w:pPr>
              <w:jc w:val="both"/>
              <w:rPr>
                <w:b/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Экскурсия в музей «Наследие Чукотки».</w:t>
            </w:r>
          </w:p>
        </w:tc>
        <w:tc>
          <w:tcPr>
            <w:tcW w:w="1787" w:type="dxa"/>
            <w:vAlign w:val="center"/>
          </w:tcPr>
          <w:p w14:paraId="0585BD8D" w14:textId="77777777" w:rsidR="009C4C93" w:rsidRPr="00EA7D98" w:rsidRDefault="00ED5D1B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2</w:t>
            </w:r>
          </w:p>
        </w:tc>
      </w:tr>
      <w:tr w:rsidR="009C4C93" w:rsidRPr="00EA7D98" w14:paraId="18F42C9D" w14:textId="77777777" w:rsidTr="00F27B15">
        <w:tc>
          <w:tcPr>
            <w:tcW w:w="675" w:type="dxa"/>
          </w:tcPr>
          <w:p w14:paraId="134E585D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3FA0A574" w14:textId="77777777" w:rsidR="009C4C93" w:rsidRPr="00EA7D98" w:rsidRDefault="00ED5D1B" w:rsidP="008875EE">
            <w:pPr>
              <w:jc w:val="both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 xml:space="preserve">Историко-экологическое развитие Чукотки. Влияние исторических причин на судьбу округа на формирования его населения, хозяйства и транспорта. </w:t>
            </w:r>
          </w:p>
        </w:tc>
        <w:tc>
          <w:tcPr>
            <w:tcW w:w="1787" w:type="dxa"/>
            <w:vAlign w:val="center"/>
          </w:tcPr>
          <w:p w14:paraId="10F8196D" w14:textId="77777777" w:rsidR="009C4C93" w:rsidRPr="00EA7D98" w:rsidRDefault="00962080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C4C93" w:rsidRPr="00EA7D98" w14:paraId="517DB6CB" w14:textId="77777777" w:rsidTr="00F27B15">
        <w:tc>
          <w:tcPr>
            <w:tcW w:w="675" w:type="dxa"/>
          </w:tcPr>
          <w:p w14:paraId="6A60377C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083D6F96" w14:textId="77777777" w:rsidR="009C4C93" w:rsidRPr="00EA7D98" w:rsidRDefault="00ED5D1B" w:rsidP="00EA7D98">
            <w:pPr>
              <w:jc w:val="both"/>
              <w:rPr>
                <w:b/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 xml:space="preserve">Население Чукотки. </w:t>
            </w:r>
            <w:r w:rsidR="00962080" w:rsidRPr="00EA7D98">
              <w:rPr>
                <w:sz w:val="24"/>
                <w:szCs w:val="24"/>
              </w:rPr>
              <w:t>Трудовые ресурсы Чукотки.</w:t>
            </w:r>
          </w:p>
        </w:tc>
        <w:tc>
          <w:tcPr>
            <w:tcW w:w="1787" w:type="dxa"/>
            <w:vAlign w:val="center"/>
          </w:tcPr>
          <w:p w14:paraId="37EE714F" w14:textId="77777777" w:rsidR="009C4C93" w:rsidRPr="00EA7D98" w:rsidRDefault="00962080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C4C93" w:rsidRPr="00EA7D98" w14:paraId="50F2DB4D" w14:textId="77777777" w:rsidTr="00F27B15">
        <w:tc>
          <w:tcPr>
            <w:tcW w:w="675" w:type="dxa"/>
          </w:tcPr>
          <w:p w14:paraId="5EDA7471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7DB20610" w14:textId="77777777" w:rsidR="009C4C93" w:rsidRPr="00EA7D98" w:rsidRDefault="00ED5D1B" w:rsidP="00EA7D98">
            <w:pPr>
              <w:jc w:val="both"/>
              <w:rPr>
                <w:b/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Хозяйство ЧАО. Общая характеристика хозяйства округа.</w:t>
            </w:r>
          </w:p>
        </w:tc>
        <w:tc>
          <w:tcPr>
            <w:tcW w:w="1787" w:type="dxa"/>
            <w:vAlign w:val="center"/>
          </w:tcPr>
          <w:p w14:paraId="319F8D0C" w14:textId="77777777" w:rsidR="009C4C93" w:rsidRPr="00EA7D98" w:rsidRDefault="00962080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C4C93" w:rsidRPr="00EA7D98" w14:paraId="5D9E4D25" w14:textId="77777777" w:rsidTr="008875EE">
        <w:trPr>
          <w:trHeight w:val="286"/>
        </w:trPr>
        <w:tc>
          <w:tcPr>
            <w:tcW w:w="675" w:type="dxa"/>
          </w:tcPr>
          <w:p w14:paraId="0FD3FFED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530DF09A" w14:textId="77777777" w:rsidR="009C4C93" w:rsidRPr="00EA7D98" w:rsidRDefault="00ED5D1B" w:rsidP="00EA7D98">
            <w:pPr>
              <w:jc w:val="both"/>
              <w:rPr>
                <w:b/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 xml:space="preserve">Характеристика промышленности. Отрасли промышленности. </w:t>
            </w:r>
          </w:p>
        </w:tc>
        <w:tc>
          <w:tcPr>
            <w:tcW w:w="1787" w:type="dxa"/>
            <w:vAlign w:val="center"/>
          </w:tcPr>
          <w:p w14:paraId="58D4250D" w14:textId="77777777" w:rsidR="009C4C93" w:rsidRPr="00EA7D98" w:rsidRDefault="00962080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EA7D98" w:rsidRPr="00EA7D98" w14:paraId="15F87E04" w14:textId="77777777" w:rsidTr="008875EE">
        <w:trPr>
          <w:trHeight w:val="277"/>
        </w:trPr>
        <w:tc>
          <w:tcPr>
            <w:tcW w:w="675" w:type="dxa"/>
          </w:tcPr>
          <w:p w14:paraId="1D027416" w14:textId="77777777" w:rsidR="00EA7D98" w:rsidRPr="00EA7D98" w:rsidRDefault="00EA7D98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022C3C33" w14:textId="77777777" w:rsidR="00EA7D98" w:rsidRPr="00EA7D98" w:rsidRDefault="00EA7D98" w:rsidP="00EA7D98">
            <w:pPr>
              <w:jc w:val="both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Особенности и причины размещения предприятий.</w:t>
            </w:r>
          </w:p>
        </w:tc>
        <w:tc>
          <w:tcPr>
            <w:tcW w:w="1787" w:type="dxa"/>
            <w:vAlign w:val="center"/>
          </w:tcPr>
          <w:p w14:paraId="760E1996" w14:textId="77777777" w:rsidR="00EA7D98" w:rsidRPr="00EA7D98" w:rsidRDefault="00EA7D98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C4C93" w:rsidRPr="00EA7D98" w14:paraId="698FE02F" w14:textId="77777777" w:rsidTr="00F27B15">
        <w:tc>
          <w:tcPr>
            <w:tcW w:w="675" w:type="dxa"/>
          </w:tcPr>
          <w:p w14:paraId="790726DB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226AA3BC" w14:textId="77777777" w:rsidR="009C4C93" w:rsidRPr="00EA7D98" w:rsidRDefault="00962080" w:rsidP="00EA7D98">
            <w:pPr>
              <w:jc w:val="both"/>
              <w:rPr>
                <w:b/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Сельское хозяйство Чукотки. Отрасли сельского хозяйства.</w:t>
            </w:r>
          </w:p>
        </w:tc>
        <w:tc>
          <w:tcPr>
            <w:tcW w:w="1787" w:type="dxa"/>
            <w:vAlign w:val="center"/>
          </w:tcPr>
          <w:p w14:paraId="701826A8" w14:textId="77777777" w:rsidR="009C4C93" w:rsidRPr="00EA7D98" w:rsidRDefault="00962080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C4C93" w:rsidRPr="00EA7D98" w14:paraId="103E7AE2" w14:textId="77777777" w:rsidTr="00F27B15">
        <w:tc>
          <w:tcPr>
            <w:tcW w:w="675" w:type="dxa"/>
          </w:tcPr>
          <w:p w14:paraId="4F984D4E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20DA8833" w14:textId="77777777" w:rsidR="009C4C93" w:rsidRPr="00EA7D98" w:rsidRDefault="00962080" w:rsidP="00EA7D98">
            <w:pPr>
              <w:jc w:val="both"/>
              <w:rPr>
                <w:b/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География отраслей. Проблемы сельского хозяйства округа.</w:t>
            </w:r>
          </w:p>
        </w:tc>
        <w:tc>
          <w:tcPr>
            <w:tcW w:w="1787" w:type="dxa"/>
            <w:vAlign w:val="center"/>
          </w:tcPr>
          <w:p w14:paraId="7AA7BE5A" w14:textId="77777777" w:rsidR="009C4C93" w:rsidRPr="00EA7D98" w:rsidRDefault="00962080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C4C93" w:rsidRPr="00EA7D98" w14:paraId="248DB1FE" w14:textId="77777777" w:rsidTr="00F27B15">
        <w:tc>
          <w:tcPr>
            <w:tcW w:w="675" w:type="dxa"/>
          </w:tcPr>
          <w:p w14:paraId="47FCF110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4DB8DF29" w14:textId="77777777" w:rsidR="009C4C93" w:rsidRPr="00EA7D98" w:rsidRDefault="00962080" w:rsidP="00EA7D98">
            <w:pPr>
              <w:jc w:val="both"/>
              <w:rPr>
                <w:b/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Экскурсия на пищекомбинат «Полярный».</w:t>
            </w:r>
          </w:p>
        </w:tc>
        <w:tc>
          <w:tcPr>
            <w:tcW w:w="1787" w:type="dxa"/>
            <w:vAlign w:val="center"/>
          </w:tcPr>
          <w:p w14:paraId="4855F465" w14:textId="77777777" w:rsidR="009C4C93" w:rsidRPr="00EA7D98" w:rsidRDefault="00962080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2</w:t>
            </w:r>
          </w:p>
        </w:tc>
      </w:tr>
      <w:tr w:rsidR="009C4C93" w:rsidRPr="00EA7D98" w14:paraId="10F4DA73" w14:textId="77777777" w:rsidTr="00F27B15">
        <w:tc>
          <w:tcPr>
            <w:tcW w:w="675" w:type="dxa"/>
          </w:tcPr>
          <w:p w14:paraId="6AF214F1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641A602D" w14:textId="77777777" w:rsidR="009C4C93" w:rsidRPr="00EA7D98" w:rsidRDefault="00962080" w:rsidP="00EA7D98">
            <w:pPr>
              <w:jc w:val="both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Транспорт Чукотки.</w:t>
            </w:r>
          </w:p>
        </w:tc>
        <w:tc>
          <w:tcPr>
            <w:tcW w:w="1787" w:type="dxa"/>
            <w:vAlign w:val="center"/>
          </w:tcPr>
          <w:p w14:paraId="62E89DA6" w14:textId="77777777" w:rsidR="009C4C93" w:rsidRPr="00EA7D98" w:rsidRDefault="00962080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1</w:t>
            </w:r>
          </w:p>
        </w:tc>
      </w:tr>
      <w:tr w:rsidR="009C4C93" w:rsidRPr="00EA7D98" w14:paraId="6F3126A9" w14:textId="77777777" w:rsidTr="00F27B15">
        <w:tc>
          <w:tcPr>
            <w:tcW w:w="675" w:type="dxa"/>
          </w:tcPr>
          <w:p w14:paraId="1C6D2BE5" w14:textId="77777777" w:rsidR="009C4C93" w:rsidRPr="00EA7D98" w:rsidRDefault="009C4C93" w:rsidP="00EA7D9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109" w:type="dxa"/>
          </w:tcPr>
          <w:p w14:paraId="2339B9EC" w14:textId="77777777" w:rsidR="009C4C93" w:rsidRPr="00EA7D98" w:rsidRDefault="00F27B15" w:rsidP="00EA7D98">
            <w:pPr>
              <w:jc w:val="both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Защита исследовательских проектов</w:t>
            </w:r>
          </w:p>
        </w:tc>
        <w:tc>
          <w:tcPr>
            <w:tcW w:w="1787" w:type="dxa"/>
            <w:vAlign w:val="center"/>
          </w:tcPr>
          <w:p w14:paraId="789E6261" w14:textId="77777777" w:rsidR="009C4C93" w:rsidRPr="00EA7D98" w:rsidRDefault="00F27B15" w:rsidP="00EA7D98">
            <w:pPr>
              <w:jc w:val="center"/>
              <w:rPr>
                <w:sz w:val="24"/>
                <w:szCs w:val="24"/>
              </w:rPr>
            </w:pPr>
            <w:r w:rsidRPr="00EA7D98">
              <w:rPr>
                <w:sz w:val="24"/>
                <w:szCs w:val="24"/>
              </w:rPr>
              <w:t>2</w:t>
            </w:r>
          </w:p>
        </w:tc>
      </w:tr>
    </w:tbl>
    <w:p w14:paraId="4BA51250" w14:textId="119A05C0" w:rsidR="00E32A76" w:rsidRPr="00F27B15" w:rsidRDefault="00E61B17" w:rsidP="00F27B15">
      <w:pPr>
        <w:pStyle w:val="a4"/>
        <w:ind w:left="0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F27B15">
        <w:rPr>
          <w:rFonts w:ascii="Times New Roman" w:eastAsia="Times New Roman" w:hAnsi="Times New Roman" w:cs="Times New Roman"/>
        </w:rPr>
        <w:br/>
      </w:r>
    </w:p>
    <w:sectPr w:rsidR="00E32A76" w:rsidRPr="00F27B15" w:rsidSect="00F27B15">
      <w:pgSz w:w="11909" w:h="16834"/>
      <w:pgMar w:top="851" w:right="71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9F9EE" w14:textId="77777777" w:rsidR="000710AA" w:rsidRDefault="000710AA" w:rsidP="00A82935">
      <w:r>
        <w:separator/>
      </w:r>
    </w:p>
  </w:endnote>
  <w:endnote w:type="continuationSeparator" w:id="0">
    <w:p w14:paraId="2883DAFE" w14:textId="77777777" w:rsidR="000710AA" w:rsidRDefault="000710AA" w:rsidP="00A8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A4064" w14:textId="77777777" w:rsidR="000710AA" w:rsidRDefault="000710AA"/>
  </w:footnote>
  <w:footnote w:type="continuationSeparator" w:id="0">
    <w:p w14:paraId="026D4078" w14:textId="77777777" w:rsidR="000710AA" w:rsidRDefault="000710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6705"/>
    <w:multiLevelType w:val="hybridMultilevel"/>
    <w:tmpl w:val="22B4CAD0"/>
    <w:lvl w:ilvl="0" w:tplc="254059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D727C"/>
    <w:multiLevelType w:val="hybridMultilevel"/>
    <w:tmpl w:val="097ADAD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968E0"/>
    <w:multiLevelType w:val="hybridMultilevel"/>
    <w:tmpl w:val="58D669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BE4818"/>
    <w:multiLevelType w:val="hybridMultilevel"/>
    <w:tmpl w:val="A4143D8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117AC"/>
    <w:multiLevelType w:val="hybridMultilevel"/>
    <w:tmpl w:val="91B44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4C2568"/>
    <w:multiLevelType w:val="hybridMultilevel"/>
    <w:tmpl w:val="66BE167A"/>
    <w:styleLink w:val="3"/>
    <w:lvl w:ilvl="0" w:tplc="C038CDD6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0892DA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300BEA">
      <w:start w:val="1"/>
      <w:numFmt w:val="bullet"/>
      <w:lvlText w:val="▪"/>
      <w:lvlJc w:val="left"/>
      <w:pPr>
        <w:tabs>
          <w:tab w:val="num" w:pos="1440"/>
        </w:tabs>
        <w:ind w:left="1452" w:hanging="109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9C9526">
      <w:start w:val="1"/>
      <w:numFmt w:val="bullet"/>
      <w:lvlText w:val="•"/>
      <w:lvlJc w:val="left"/>
      <w:pPr>
        <w:tabs>
          <w:tab w:val="num" w:pos="2160"/>
        </w:tabs>
        <w:ind w:left="2172" w:hanging="109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098A0">
      <w:start w:val="1"/>
      <w:numFmt w:val="bullet"/>
      <w:lvlText w:val="o"/>
      <w:lvlJc w:val="left"/>
      <w:pPr>
        <w:tabs>
          <w:tab w:val="num" w:pos="2880"/>
        </w:tabs>
        <w:ind w:left="2892" w:hanging="109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1C00CA">
      <w:start w:val="1"/>
      <w:numFmt w:val="bullet"/>
      <w:lvlText w:val="▪"/>
      <w:lvlJc w:val="left"/>
      <w:pPr>
        <w:tabs>
          <w:tab w:val="num" w:pos="3600"/>
        </w:tabs>
        <w:ind w:left="3612" w:hanging="109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B636D2">
      <w:start w:val="1"/>
      <w:numFmt w:val="bullet"/>
      <w:lvlText w:val="•"/>
      <w:lvlJc w:val="left"/>
      <w:pPr>
        <w:tabs>
          <w:tab w:val="num" w:pos="4320"/>
        </w:tabs>
        <w:ind w:left="4332" w:hanging="109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541EA2">
      <w:start w:val="1"/>
      <w:numFmt w:val="bullet"/>
      <w:lvlText w:val="o"/>
      <w:lvlJc w:val="left"/>
      <w:pPr>
        <w:tabs>
          <w:tab w:val="num" w:pos="5040"/>
        </w:tabs>
        <w:ind w:left="5052" w:hanging="109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A2E48C">
      <w:start w:val="1"/>
      <w:numFmt w:val="bullet"/>
      <w:lvlText w:val="▪"/>
      <w:lvlJc w:val="left"/>
      <w:pPr>
        <w:tabs>
          <w:tab w:val="num" w:pos="5760"/>
        </w:tabs>
        <w:ind w:left="5772" w:hanging="109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B8E5AAF"/>
    <w:multiLevelType w:val="hybridMultilevel"/>
    <w:tmpl w:val="66BE167A"/>
    <w:numStyleLink w:val="3"/>
  </w:abstractNum>
  <w:abstractNum w:abstractNumId="7" w15:restartNumberingAfterBreak="0">
    <w:nsid w:val="50005697"/>
    <w:multiLevelType w:val="hybridMultilevel"/>
    <w:tmpl w:val="6E66E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C523C"/>
    <w:multiLevelType w:val="hybridMultilevel"/>
    <w:tmpl w:val="01B0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307D6"/>
    <w:multiLevelType w:val="multilevel"/>
    <w:tmpl w:val="B43021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9016EC"/>
    <w:multiLevelType w:val="hybridMultilevel"/>
    <w:tmpl w:val="1E5C0E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82935"/>
    <w:rsid w:val="00003A6B"/>
    <w:rsid w:val="0003248A"/>
    <w:rsid w:val="00051CD0"/>
    <w:rsid w:val="000710AA"/>
    <w:rsid w:val="00091904"/>
    <w:rsid w:val="000D4936"/>
    <w:rsid w:val="001261C0"/>
    <w:rsid w:val="001476CD"/>
    <w:rsid w:val="001C589F"/>
    <w:rsid w:val="0022260F"/>
    <w:rsid w:val="00226ACE"/>
    <w:rsid w:val="00253556"/>
    <w:rsid w:val="002A4196"/>
    <w:rsid w:val="002A70A1"/>
    <w:rsid w:val="00302E9B"/>
    <w:rsid w:val="00373604"/>
    <w:rsid w:val="003A642C"/>
    <w:rsid w:val="00400DFD"/>
    <w:rsid w:val="004C4003"/>
    <w:rsid w:val="004D0946"/>
    <w:rsid w:val="004E4759"/>
    <w:rsid w:val="004F1760"/>
    <w:rsid w:val="005013C6"/>
    <w:rsid w:val="00573076"/>
    <w:rsid w:val="00583C1C"/>
    <w:rsid w:val="0059115E"/>
    <w:rsid w:val="005B194D"/>
    <w:rsid w:val="005D512A"/>
    <w:rsid w:val="005E16A6"/>
    <w:rsid w:val="005E4EB1"/>
    <w:rsid w:val="00655B3A"/>
    <w:rsid w:val="00675BB7"/>
    <w:rsid w:val="006857D2"/>
    <w:rsid w:val="00700BF2"/>
    <w:rsid w:val="00721737"/>
    <w:rsid w:val="007276C8"/>
    <w:rsid w:val="00752F6D"/>
    <w:rsid w:val="00797BD4"/>
    <w:rsid w:val="007A3907"/>
    <w:rsid w:val="007B0406"/>
    <w:rsid w:val="007D3469"/>
    <w:rsid w:val="007F0230"/>
    <w:rsid w:val="007F3DA5"/>
    <w:rsid w:val="008875EE"/>
    <w:rsid w:val="008C4533"/>
    <w:rsid w:val="008F4867"/>
    <w:rsid w:val="00962080"/>
    <w:rsid w:val="009C2C98"/>
    <w:rsid w:val="009C4C93"/>
    <w:rsid w:val="009D3603"/>
    <w:rsid w:val="009E10AA"/>
    <w:rsid w:val="00A01CA5"/>
    <w:rsid w:val="00A10F47"/>
    <w:rsid w:val="00A1511C"/>
    <w:rsid w:val="00A17FB0"/>
    <w:rsid w:val="00A70BE4"/>
    <w:rsid w:val="00A82935"/>
    <w:rsid w:val="00A94C55"/>
    <w:rsid w:val="00AB3249"/>
    <w:rsid w:val="00AE408A"/>
    <w:rsid w:val="00B24ECB"/>
    <w:rsid w:val="00B91A89"/>
    <w:rsid w:val="00BA00CE"/>
    <w:rsid w:val="00C8099C"/>
    <w:rsid w:val="00C80DA9"/>
    <w:rsid w:val="00CF7271"/>
    <w:rsid w:val="00D16A6F"/>
    <w:rsid w:val="00D362E0"/>
    <w:rsid w:val="00D81357"/>
    <w:rsid w:val="00DB1095"/>
    <w:rsid w:val="00DD37B3"/>
    <w:rsid w:val="00E32A76"/>
    <w:rsid w:val="00E61B17"/>
    <w:rsid w:val="00EA7D98"/>
    <w:rsid w:val="00EB7F0D"/>
    <w:rsid w:val="00ED5D1B"/>
    <w:rsid w:val="00F2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BDBF"/>
  <w15:docId w15:val="{E22F7AD9-4671-48FC-90E7-8CFE56E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29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2935"/>
    <w:rPr>
      <w:color w:val="0066CC"/>
      <w:u w:val="single"/>
    </w:rPr>
  </w:style>
  <w:style w:type="paragraph" w:styleId="a4">
    <w:name w:val="List Paragraph"/>
    <w:basedOn w:val="a"/>
    <w:link w:val="a5"/>
    <w:uiPriority w:val="34"/>
    <w:qFormat/>
    <w:rsid w:val="007D3469"/>
    <w:pPr>
      <w:ind w:left="720"/>
      <w:contextualSpacing/>
    </w:pPr>
  </w:style>
  <w:style w:type="table" w:styleId="a6">
    <w:name w:val="Table Grid"/>
    <w:basedOn w:val="a1"/>
    <w:uiPriority w:val="99"/>
    <w:rsid w:val="009E10A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E10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0AA"/>
    <w:rPr>
      <w:rFonts w:ascii="Tahoma" w:hAnsi="Tahoma" w:cs="Tahoma"/>
      <w:color w:val="000000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F023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Body Text"/>
    <w:link w:val="ab"/>
    <w:rsid w:val="00B91A8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hAnsi="Times New Roman"/>
      <w:color w:val="000000"/>
      <w:u w:color="000000"/>
      <w:bdr w:val="nil"/>
    </w:rPr>
  </w:style>
  <w:style w:type="character" w:customStyle="1" w:styleId="ab">
    <w:name w:val="Основной текст Знак"/>
    <w:basedOn w:val="a0"/>
    <w:link w:val="aa"/>
    <w:rsid w:val="00B91A89"/>
    <w:rPr>
      <w:rFonts w:ascii="Times New Roman" w:hAnsi="Times New Roman"/>
      <w:color w:val="000000"/>
      <w:u w:color="000000"/>
      <w:bdr w:val="nil"/>
    </w:rPr>
  </w:style>
  <w:style w:type="numbering" w:customStyle="1" w:styleId="3">
    <w:name w:val="Импортированный стиль 3"/>
    <w:rsid w:val="00B91A89"/>
    <w:pPr>
      <w:numPr>
        <w:numId w:val="5"/>
      </w:numPr>
    </w:pPr>
  </w:style>
  <w:style w:type="character" w:customStyle="1" w:styleId="a5">
    <w:name w:val="Абзац списка Знак"/>
    <w:link w:val="a4"/>
    <w:locked/>
    <w:rsid w:val="009C4C93"/>
    <w:rPr>
      <w:color w:val="000000"/>
    </w:rPr>
  </w:style>
  <w:style w:type="paragraph" w:customStyle="1" w:styleId="Default">
    <w:name w:val="Default"/>
    <w:rsid w:val="00226AC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table" w:customStyle="1" w:styleId="1">
    <w:name w:val="Сетка таблицы1"/>
    <w:basedOn w:val="a1"/>
    <w:next w:val="a6"/>
    <w:uiPriority w:val="59"/>
    <w:rsid w:val="00CF727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542AB-934C-4EC1-A5FF-6108354D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7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Габидуллина Ильмира</cp:lastModifiedBy>
  <cp:revision>28</cp:revision>
  <cp:lastPrinted>2018-01-10T00:49:00Z</cp:lastPrinted>
  <dcterms:created xsi:type="dcterms:W3CDTF">2012-03-31T07:11:00Z</dcterms:created>
  <dcterms:modified xsi:type="dcterms:W3CDTF">2026-02-02T00:35:00Z</dcterms:modified>
</cp:coreProperties>
</file>