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53" w:rsidRDefault="00A14D53" w:rsidP="003A0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A0AFC" w:rsidRPr="003A7F2D" w:rsidRDefault="003A0AFC" w:rsidP="003A0AF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7F2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04875"/>
            <wp:effectExtent l="0" t="0" r="0" b="0"/>
            <wp:docPr id="3" name="Рисунок 3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FC" w:rsidRPr="002F5BF2" w:rsidRDefault="003A0AFC" w:rsidP="003A0AF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BF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3A0AFC" w:rsidRPr="002F5BF2" w:rsidRDefault="003A0AFC" w:rsidP="003A0AF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BF2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№1 города Анадыря»</w:t>
      </w:r>
    </w:p>
    <w:p w:rsidR="00A26C38" w:rsidRDefault="00A26C38" w:rsidP="00F93CB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99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644"/>
      </w:tblGrid>
      <w:tr w:rsidR="00F93CB9" w:rsidRPr="002F5BF2" w:rsidTr="00F93CB9">
        <w:trPr>
          <w:jc w:val="right"/>
        </w:trPr>
        <w:tc>
          <w:tcPr>
            <w:tcW w:w="5352" w:type="dxa"/>
          </w:tcPr>
          <w:p w:rsidR="00F93CB9" w:rsidRPr="002F5BF2" w:rsidRDefault="00F93CB9" w:rsidP="002103FE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F93CB9" w:rsidRPr="002F5BF2" w:rsidRDefault="00F93CB9" w:rsidP="002103FE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555F4" w:rsidTr="007555F4">
        <w:tc>
          <w:tcPr>
            <w:tcW w:w="3114" w:type="dxa"/>
          </w:tcPr>
          <w:p w:rsidR="007555F4" w:rsidRDefault="007555F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555F4" w:rsidRDefault="00755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Методическое объединение физической культуры и ОБЗР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555F4" w:rsidRDefault="00755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Моргунов А.Е.</w:t>
            </w:r>
          </w:p>
          <w:p w:rsidR="007555F4" w:rsidRDefault="00755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8 от «16» мая   2025 г.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555F4" w:rsidRDefault="007555F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7555F4" w:rsidRDefault="007555F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Педагогический совет МБОУ «СОШ№1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555F4" w:rsidRDefault="00755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№10 от «19» мая   2025 г.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5" w:type="dxa"/>
          </w:tcPr>
          <w:p w:rsidR="007555F4" w:rsidRDefault="00755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555F4" w:rsidRDefault="00755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"СОШ №1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"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О.А.Бойцова</w:t>
            </w:r>
            <w:proofErr w:type="spellEnd"/>
          </w:p>
          <w:p w:rsidR="007555F4" w:rsidRDefault="00755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 01-17/176 от «19» мая   2025 г.</w:t>
            </w:r>
          </w:p>
          <w:p w:rsidR="007555F4" w:rsidRDefault="007555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A26C38" w:rsidRPr="002F5BF2" w:rsidRDefault="00A26C38" w:rsidP="00A26C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C38" w:rsidRPr="002F5BF2" w:rsidRDefault="00FE3052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5pt;height:41.25pt" fillcolor="black [3213]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A26C38" w:rsidRPr="002F5BF2" w:rsidRDefault="00A26C38" w:rsidP="00A26C38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</w:rPr>
      </w:pPr>
      <w:r w:rsidRPr="002F5BF2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A26C38" w:rsidRDefault="00A26C38" w:rsidP="00A26C38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4CC6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Баскетбол</w:t>
      </w:r>
      <w:r w:rsidRPr="00CC4CC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26C38" w:rsidRPr="002F5BF2" w:rsidRDefault="00A26C38" w:rsidP="00A26C38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5BF2">
        <w:rPr>
          <w:rFonts w:ascii="Times New Roman" w:hAnsi="Times New Roman" w:cs="Times New Roman"/>
          <w:sz w:val="28"/>
          <w:szCs w:val="28"/>
          <w:vertAlign w:val="superscript"/>
        </w:rPr>
        <w:t xml:space="preserve"> (название программы)</w:t>
      </w:r>
    </w:p>
    <w:p w:rsidR="00A26C38" w:rsidRPr="002F5BF2" w:rsidRDefault="00A26C38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</w:t>
      </w:r>
      <w:r w:rsidR="000D2565">
        <w:rPr>
          <w:rFonts w:ascii="Times New Roman" w:hAnsi="Times New Roman" w:cs="Times New Roman"/>
          <w:sz w:val="28"/>
          <w:szCs w:val="28"/>
        </w:rPr>
        <w:t xml:space="preserve"> </w:t>
      </w:r>
      <w:r w:rsidR="00FE3052">
        <w:rPr>
          <w:rFonts w:ascii="Times New Roman" w:hAnsi="Times New Roman" w:cs="Times New Roman"/>
          <w:sz w:val="28"/>
          <w:szCs w:val="28"/>
        </w:rPr>
        <w:t>10-11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3D9">
        <w:rPr>
          <w:rFonts w:ascii="Times New Roman" w:hAnsi="Times New Roman" w:cs="Times New Roman"/>
          <w:sz w:val="28"/>
          <w:szCs w:val="28"/>
        </w:rPr>
        <w:t>классов</w:t>
      </w:r>
    </w:p>
    <w:p w:rsidR="00A26C38" w:rsidRPr="002F5BF2" w:rsidRDefault="00A26C38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C38" w:rsidRPr="002F5BF2" w:rsidRDefault="00A26C38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5BF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Pr="002F5BF2">
        <w:rPr>
          <w:rFonts w:ascii="Times New Roman" w:hAnsi="Times New Roman" w:cs="Times New Roman"/>
          <w:sz w:val="28"/>
          <w:szCs w:val="28"/>
          <w:u w:val="single"/>
        </w:rPr>
        <w:t>спортивно-оздоровительное</w:t>
      </w:r>
    </w:p>
    <w:p w:rsidR="00A26C38" w:rsidRPr="002F5BF2" w:rsidRDefault="00A26C38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C38" w:rsidRPr="002F5BF2" w:rsidRDefault="00A26C38" w:rsidP="00A26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BF2">
        <w:rPr>
          <w:rFonts w:ascii="Times New Roman" w:hAnsi="Times New Roman" w:cs="Times New Roman"/>
          <w:sz w:val="28"/>
          <w:szCs w:val="28"/>
        </w:rPr>
        <w:t>Количество часов 3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26C38" w:rsidRPr="002F5BF2" w:rsidRDefault="00A26C38" w:rsidP="00A26C38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</w:rPr>
      </w:pPr>
    </w:p>
    <w:p w:rsidR="00A26C38" w:rsidRPr="002F5BF2" w:rsidRDefault="00A26C38" w:rsidP="00A26C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C38" w:rsidRPr="002F5BF2" w:rsidRDefault="00A26C38" w:rsidP="00A26C38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  <w:r w:rsidRPr="002F5BF2">
        <w:rPr>
          <w:rFonts w:ascii="Times New Roman" w:hAnsi="Times New Roman" w:cs="Times New Roman"/>
          <w:sz w:val="28"/>
          <w:szCs w:val="28"/>
        </w:rPr>
        <w:t>Программу составил:</w:t>
      </w:r>
    </w:p>
    <w:p w:rsidR="00A26C38" w:rsidRDefault="00A26C38" w:rsidP="00A26C38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Мудрак М.В.</w:t>
      </w:r>
    </w:p>
    <w:p w:rsidR="00A26C38" w:rsidRDefault="00A26C38" w:rsidP="00A26C38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физической культуры</w:t>
      </w:r>
    </w:p>
    <w:p w:rsidR="00A26C38" w:rsidRPr="00D0257D" w:rsidRDefault="00A26C38" w:rsidP="00A26C38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 кв. категория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A26C38" w:rsidRPr="002F5BF2" w:rsidTr="002103FE">
        <w:tc>
          <w:tcPr>
            <w:tcW w:w="5353" w:type="dxa"/>
          </w:tcPr>
          <w:p w:rsidR="00A26C38" w:rsidRPr="002F5BF2" w:rsidRDefault="00A26C38" w:rsidP="00210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C38" w:rsidRPr="002F5BF2" w:rsidRDefault="00A26C38" w:rsidP="00210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6C38" w:rsidRPr="002F5BF2" w:rsidRDefault="00A26C38" w:rsidP="002103F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C38" w:rsidRPr="002F5BF2" w:rsidRDefault="00A26C38" w:rsidP="00210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0AFC" w:rsidRPr="002F5BF2" w:rsidRDefault="003A0AFC" w:rsidP="003A0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6C38" w:rsidRDefault="00A26C38" w:rsidP="003A0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0AFC" w:rsidRPr="002F5BF2" w:rsidRDefault="003A0AFC" w:rsidP="003A0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BF2">
        <w:rPr>
          <w:rFonts w:ascii="Times New Roman" w:eastAsia="Times New Roman" w:hAnsi="Times New Roman" w:cs="Times New Roman"/>
          <w:sz w:val="28"/>
          <w:szCs w:val="28"/>
        </w:rPr>
        <w:t>Анадырь</w:t>
      </w:r>
    </w:p>
    <w:p w:rsidR="003A0AFC" w:rsidRDefault="000D2565" w:rsidP="003A0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3A0AFC" w:rsidRPr="002F5BF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817E4" w:rsidRDefault="00A817E4" w:rsidP="00077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DB8" w:rsidRPr="00DB2EEC" w:rsidRDefault="00077DB8" w:rsidP="00077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E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077DB8" w:rsidRPr="00DB2EEC" w:rsidRDefault="00077DB8" w:rsidP="00077DB8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EEC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разработана в соответствии: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DB2EEC" w:rsidRPr="00DB2EEC" w:rsidRDefault="00DB2EEC" w:rsidP="00DB2EE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Федеральный государственный образовательный стандарт основного общего образования</w:t>
      </w: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, утвержденном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 и от 31 декабря 2015 г. N 1577 (зарегистрирован Министерством юстиции Российской Федерации 2 февраля 2016 г., регистрационный N 40937)</w:t>
      </w:r>
      <w:bookmarkStart w:id="1" w:name="l26"/>
      <w:bookmarkStart w:id="2" w:name="l9"/>
      <w:bookmarkEnd w:id="1"/>
      <w:bookmarkEnd w:id="2"/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2EEC" w:rsidRPr="00DB2EEC" w:rsidRDefault="00DB2EEC" w:rsidP="00DB2EE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h19"/>
      <w:bookmarkEnd w:id="3"/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от 11 декабря 2020 г. N 712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DB2EEC" w:rsidRPr="00DB2EEC" w:rsidRDefault="00DB2EEC" w:rsidP="00DB2EEC">
      <w:pPr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Cs/>
          <w:sz w:val="24"/>
          <w:szCs w:val="24"/>
        </w:rPr>
        <w:t>Приказ Министерства просвещения РФ от 28 августа 2020 г. № 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left="714" w:right="18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России от 28.09.2020 № 28 (действуют с 1 января 2021 года).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left="714" w:right="180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санитарного врача от 28.01.2021 № 2 (действуют с 1 марта 2021 года).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Концепция преподавания учебного предмета «физическая культура» в РФ.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ООП (основная образовательная программа) </w:t>
      </w:r>
      <w:r w:rsidRPr="00DB2EEC">
        <w:rPr>
          <w:rFonts w:ascii="Times New Roman" w:hAnsi="Times New Roman" w:cs="Times New Roman"/>
          <w:color w:val="000000"/>
          <w:sz w:val="24"/>
          <w:szCs w:val="24"/>
        </w:rPr>
        <w:t xml:space="preserve">МБОУ «СОШ №1 г.Анадыря»  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Учебный план основного общего образования МБОУ «СОШ №1 г.Анадыря</w:t>
      </w:r>
      <w:proofErr w:type="gramStart"/>
      <w:r w:rsidRPr="00DB2EEC">
        <w:rPr>
          <w:rFonts w:ascii="Times New Roman" w:hAnsi="Times New Roman" w:cs="Times New Roman"/>
          <w:color w:val="000000"/>
          <w:sz w:val="24"/>
          <w:szCs w:val="24"/>
        </w:rPr>
        <w:t>»  на</w:t>
      </w:r>
      <w:proofErr w:type="gramEnd"/>
      <w:r w:rsidRPr="00DB2EEC">
        <w:rPr>
          <w:rFonts w:ascii="Times New Roman" w:hAnsi="Times New Roman" w:cs="Times New Roman"/>
          <w:color w:val="000000"/>
          <w:sz w:val="24"/>
          <w:szCs w:val="24"/>
        </w:rPr>
        <w:t xml:space="preserve"> 2021-2022 учебный год.</w:t>
      </w:r>
    </w:p>
    <w:p w:rsidR="00DB2EEC" w:rsidRPr="00DB2EEC" w:rsidRDefault="00DB2EEC" w:rsidP="00DB2EEC">
      <w:pPr>
        <w:numPr>
          <w:ilvl w:val="0"/>
          <w:numId w:val="1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Приказ о внесении изменений в «Положение о рабочей программе</w:t>
      </w:r>
      <w:r w:rsidRPr="00DB2EEC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 и программ внеурочной деятельности на основе ФГОС НОО, ООО</w:t>
      </w:r>
      <w:r w:rsidRPr="00DB2EEC">
        <w:rPr>
          <w:rFonts w:ascii="Times New Roman" w:hAnsi="Times New Roman" w:cs="Times New Roman"/>
          <w:color w:val="000000"/>
          <w:sz w:val="24"/>
          <w:szCs w:val="24"/>
        </w:rPr>
        <w:t xml:space="preserve"> МБОУ «СОШ №1 г.Анадыря</w:t>
      </w:r>
      <w:proofErr w:type="gramStart"/>
      <w:r w:rsidRPr="00DB2EEC">
        <w:rPr>
          <w:rFonts w:ascii="Times New Roman" w:hAnsi="Times New Roman" w:cs="Times New Roman"/>
          <w:color w:val="000000"/>
          <w:sz w:val="24"/>
          <w:szCs w:val="24"/>
        </w:rPr>
        <w:t>»  от</w:t>
      </w:r>
      <w:proofErr w:type="gramEnd"/>
      <w:r w:rsidRPr="00DB2EEC">
        <w:rPr>
          <w:rFonts w:ascii="Times New Roman" w:hAnsi="Times New Roman" w:cs="Times New Roman"/>
          <w:color w:val="000000"/>
          <w:sz w:val="24"/>
          <w:szCs w:val="24"/>
        </w:rPr>
        <w:t xml:space="preserve"> 12.05.2021 г </w:t>
      </w:r>
      <w:r w:rsidRPr="00DB2EEC">
        <w:rPr>
          <w:rFonts w:ascii="Times New Roman" w:hAnsi="Times New Roman" w:cs="Times New Roman"/>
          <w:sz w:val="24"/>
          <w:szCs w:val="24"/>
        </w:rPr>
        <w:t>№ 01-17/194.</w:t>
      </w:r>
    </w:p>
    <w:p w:rsidR="00DB2EEC" w:rsidRPr="00DB2EEC" w:rsidRDefault="00DB2EEC" w:rsidP="00DB2EE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федеральных нормативных документах на сайтах: http://mon.gov.ru/ (Министерство Образования РФ); http://www.ed.gov.ru/ (Образовательный портал); http://www.edu.ru/ (Единый государственный экзамен); http://fipi.ru/ (ФИПИ) </w:t>
      </w:r>
    </w:p>
    <w:p w:rsidR="00DB2EEC" w:rsidRPr="00DB2EEC" w:rsidRDefault="00DB2EEC" w:rsidP="00DB2EEC">
      <w:pPr>
        <w:spacing w:after="0" w:line="240" w:lineRule="auto"/>
        <w:ind w:left="7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2EEC" w:rsidRPr="00DB2EEC" w:rsidRDefault="00DB2EEC" w:rsidP="00DB2EE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2EEC" w:rsidRPr="00DB2EEC" w:rsidRDefault="00DB2EEC" w:rsidP="00DB2E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во исполнение Цели № 1 распоряжения Министерства просвещения от 15.02.2019 № Р-8 «Об утверждении ведомственной целевой программы "Развитие современных механизмов и технологий дошкольного и общего образования"».</w:t>
      </w:r>
    </w:p>
    <w:p w:rsidR="00DB2EEC" w:rsidRPr="00DB2EEC" w:rsidRDefault="00DB2EEC" w:rsidP="00DB2EE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29B" w:rsidRPr="00DB2EEC" w:rsidRDefault="003C529B" w:rsidP="00C132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36A0" w:rsidRPr="00DB2EEC" w:rsidRDefault="00077DB8" w:rsidP="00C132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B936A0" w:rsidRPr="00DB2EEC">
        <w:rPr>
          <w:rFonts w:ascii="Times New Roman" w:hAnsi="Times New Roman" w:cs="Times New Roman"/>
          <w:b/>
          <w:sz w:val="24"/>
          <w:szCs w:val="24"/>
        </w:rPr>
        <w:t>составлена на</w:t>
      </w:r>
      <w:r w:rsidRPr="00DB2EEC">
        <w:rPr>
          <w:rFonts w:ascii="Times New Roman" w:hAnsi="Times New Roman" w:cs="Times New Roman"/>
          <w:b/>
          <w:sz w:val="24"/>
          <w:szCs w:val="24"/>
        </w:rPr>
        <w:t xml:space="preserve"> основе</w:t>
      </w:r>
      <w:r w:rsidRPr="00DB2EEC">
        <w:rPr>
          <w:rFonts w:ascii="Times New Roman" w:hAnsi="Times New Roman" w:cs="Times New Roman"/>
          <w:sz w:val="24"/>
          <w:szCs w:val="24"/>
        </w:rPr>
        <w:t xml:space="preserve"> учебного пособия «</w:t>
      </w:r>
      <w:r w:rsidR="00B936A0" w:rsidRPr="00DB2EEC">
        <w:rPr>
          <w:rFonts w:ascii="Times New Roman" w:hAnsi="Times New Roman" w:cs="Times New Roman"/>
          <w:sz w:val="24"/>
          <w:szCs w:val="24"/>
        </w:rPr>
        <w:t>В</w:t>
      </w:r>
      <w:r w:rsidR="00E51E9D" w:rsidRPr="00DB2EEC">
        <w:rPr>
          <w:rFonts w:ascii="Times New Roman" w:hAnsi="Times New Roman" w:cs="Times New Roman"/>
          <w:sz w:val="24"/>
          <w:szCs w:val="24"/>
        </w:rPr>
        <w:t>неурочная деятельность. Баскетбол</w:t>
      </w:r>
      <w:r w:rsidR="00B936A0" w:rsidRPr="00DB2EEC">
        <w:rPr>
          <w:rFonts w:ascii="Times New Roman" w:hAnsi="Times New Roman" w:cs="Times New Roman"/>
          <w:sz w:val="24"/>
          <w:szCs w:val="24"/>
        </w:rPr>
        <w:t xml:space="preserve">: пособие для учителей и методистов»/Г.А. </w:t>
      </w:r>
      <w:proofErr w:type="spellStart"/>
      <w:r w:rsidR="00B936A0" w:rsidRPr="00DB2EEC"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 w:rsidR="00B936A0" w:rsidRPr="00DB2EEC">
        <w:rPr>
          <w:rFonts w:ascii="Times New Roman" w:hAnsi="Times New Roman" w:cs="Times New Roman"/>
          <w:sz w:val="24"/>
          <w:szCs w:val="24"/>
        </w:rPr>
        <w:t xml:space="preserve">, </w:t>
      </w:r>
      <w:r w:rsidR="00CF265A" w:rsidRPr="00DB2EEC">
        <w:rPr>
          <w:rFonts w:ascii="Times New Roman" w:hAnsi="Times New Roman" w:cs="Times New Roman"/>
          <w:sz w:val="24"/>
          <w:szCs w:val="24"/>
        </w:rPr>
        <w:t>В.С. Кузнецов, М.В. Маслов.- М.</w:t>
      </w:r>
      <w:r w:rsidR="00B936A0" w:rsidRPr="00DB2EEC">
        <w:rPr>
          <w:rFonts w:ascii="Times New Roman" w:hAnsi="Times New Roman" w:cs="Times New Roman"/>
          <w:sz w:val="24"/>
          <w:szCs w:val="24"/>
        </w:rPr>
        <w:t>: Просвещение, 2011, в соответствии с ФГОС ООО 2010 г.</w:t>
      </w:r>
    </w:p>
    <w:p w:rsidR="003C529B" w:rsidRPr="00DB2EEC" w:rsidRDefault="003C529B" w:rsidP="00C132E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7DB8" w:rsidRPr="00DB2EEC" w:rsidRDefault="003C529B" w:rsidP="003C52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Количество </w:t>
      </w:r>
      <w:proofErr w:type="gramStart"/>
      <w:r w:rsidRPr="00DB2E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часов:</w:t>
      </w: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77DB8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proofErr w:type="gramEnd"/>
      <w:r w:rsidR="00077DB8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рассчитана на 3</w:t>
      </w:r>
      <w:r w:rsidR="005A3F6F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77DB8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5A3F6F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77DB8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год, 1 раз в неделю, продолжительность занятия 40 минут.</w:t>
      </w:r>
    </w:p>
    <w:p w:rsidR="00B936A0" w:rsidRPr="00DB2EEC" w:rsidRDefault="00B936A0" w:rsidP="00C132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Система физического воспитания в нашей стране имеет многолетний опыт становления и направлена на решение основных социально значимых задач: укрепление здоровья населения, физическое и двигательное развитие и воспитание высоких нравственных качеств.</w:t>
      </w:r>
    </w:p>
    <w:p w:rsidR="00B936A0" w:rsidRPr="00DB2EEC" w:rsidRDefault="00B936A0" w:rsidP="00C132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Особое внимание уделяется детскому возрасту, поскольку на этом этапе развития  закладывается основа дальнейшего совершенствования и формируется потенциал физических возможностей, которые могут быть реализованы в различных сферах деятельности человека.</w:t>
      </w:r>
    </w:p>
    <w:p w:rsidR="00B936A0" w:rsidRPr="00DB2EEC" w:rsidRDefault="00B936A0" w:rsidP="00C132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Обязательным компонентом ФГОС является внеурочная деятельность. В проекте образовательных стандартов внеурочная деятельность рассматривается как специально организованная деятельность обучающихся в рамках вариативной части образовательного плана. Рабочая программа по внеурочной деятельности (спортивно-оздоровительного направления) составлена в соответствии с новыми стандартами второго поколения.</w:t>
      </w:r>
    </w:p>
    <w:p w:rsidR="00B936A0" w:rsidRPr="00DB2EEC" w:rsidRDefault="00B936A0" w:rsidP="00C132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имеет физкультурно-спортивную направленность и предназначена для углубленного изучения раздела «</w:t>
      </w:r>
      <w:r w:rsidR="00077DB8" w:rsidRPr="00DB2EEC">
        <w:rPr>
          <w:rFonts w:ascii="Times New Roman" w:hAnsi="Times New Roman" w:cs="Times New Roman"/>
          <w:sz w:val="24"/>
          <w:szCs w:val="24"/>
        </w:rPr>
        <w:t>Баскет</w:t>
      </w:r>
      <w:r w:rsidRPr="00DB2EEC">
        <w:rPr>
          <w:rFonts w:ascii="Times New Roman" w:hAnsi="Times New Roman" w:cs="Times New Roman"/>
          <w:sz w:val="24"/>
          <w:szCs w:val="24"/>
        </w:rPr>
        <w:t>бол» образовательной программы ср</w:t>
      </w:r>
      <w:r w:rsidR="009F4693" w:rsidRPr="00DB2EEC">
        <w:rPr>
          <w:rFonts w:ascii="Times New Roman" w:hAnsi="Times New Roman" w:cs="Times New Roman"/>
          <w:sz w:val="24"/>
          <w:szCs w:val="24"/>
        </w:rPr>
        <w:t>едней школы</w:t>
      </w:r>
      <w:r w:rsidRPr="00DB2EEC">
        <w:rPr>
          <w:rFonts w:ascii="Times New Roman" w:hAnsi="Times New Roman" w:cs="Times New Roman"/>
          <w:sz w:val="24"/>
          <w:szCs w:val="24"/>
        </w:rPr>
        <w:t xml:space="preserve">. Целесообразность и актуальность программы заключается в том, что занятия по ней, позволят </w:t>
      </w:r>
      <w:r w:rsidR="00151BDD" w:rsidRPr="00DB2EEC">
        <w:rPr>
          <w:rFonts w:ascii="Times New Roman" w:hAnsi="Times New Roman" w:cs="Times New Roman"/>
          <w:sz w:val="24"/>
          <w:szCs w:val="24"/>
        </w:rPr>
        <w:t>обучающимся</w:t>
      </w:r>
      <w:r w:rsidRPr="00DB2EEC">
        <w:rPr>
          <w:rFonts w:ascii="Times New Roman" w:hAnsi="Times New Roman" w:cs="Times New Roman"/>
          <w:sz w:val="24"/>
          <w:szCs w:val="24"/>
        </w:rPr>
        <w:t xml:space="preserve"> восполнить недостаток навыков и овладеть необходимыми приёмами игры во внеурочное вр</w:t>
      </w:r>
      <w:r w:rsidR="00151BDD" w:rsidRPr="00DB2EEC">
        <w:rPr>
          <w:rFonts w:ascii="Times New Roman" w:hAnsi="Times New Roman" w:cs="Times New Roman"/>
          <w:sz w:val="24"/>
          <w:szCs w:val="24"/>
        </w:rPr>
        <w:t xml:space="preserve">емя, так как количество учебных </w:t>
      </w:r>
      <w:r w:rsidRPr="00DB2EEC">
        <w:rPr>
          <w:rFonts w:ascii="Times New Roman" w:hAnsi="Times New Roman" w:cs="Times New Roman"/>
          <w:sz w:val="24"/>
          <w:szCs w:val="24"/>
        </w:rPr>
        <w:t>часов</w:t>
      </w:r>
      <w:r w:rsidR="00151BDD" w:rsidRPr="00DB2EEC">
        <w:rPr>
          <w:rFonts w:ascii="Times New Roman" w:hAnsi="Times New Roman" w:cs="Times New Roman"/>
          <w:sz w:val="24"/>
          <w:szCs w:val="24"/>
        </w:rPr>
        <w:t>,</w:t>
      </w:r>
      <w:r w:rsidRPr="00DB2EEC">
        <w:rPr>
          <w:rFonts w:ascii="Times New Roman" w:hAnsi="Times New Roman" w:cs="Times New Roman"/>
          <w:sz w:val="24"/>
          <w:szCs w:val="24"/>
        </w:rPr>
        <w:t xml:space="preserve"> отведённых </w:t>
      </w:r>
      <w:r w:rsidR="00E51E9D" w:rsidRPr="00DB2EEC">
        <w:rPr>
          <w:rFonts w:ascii="Times New Roman" w:hAnsi="Times New Roman" w:cs="Times New Roman"/>
          <w:sz w:val="24"/>
          <w:szCs w:val="24"/>
        </w:rPr>
        <w:t>на изучение раздела «баскетбол</w:t>
      </w:r>
      <w:r w:rsidRPr="00DB2EEC">
        <w:rPr>
          <w:rFonts w:ascii="Times New Roman" w:hAnsi="Times New Roman" w:cs="Times New Roman"/>
          <w:sz w:val="24"/>
          <w:szCs w:val="24"/>
        </w:rPr>
        <w:t>» в школьной программе недостаточно для качественного овладения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 организма. Новизна программы 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</w:t>
      </w:r>
      <w:r w:rsidR="009F4693" w:rsidRPr="00DB2EEC">
        <w:rPr>
          <w:rFonts w:ascii="Times New Roman" w:hAnsi="Times New Roman" w:cs="Times New Roman"/>
          <w:sz w:val="24"/>
          <w:szCs w:val="24"/>
        </w:rPr>
        <w:t>оревновательной деятельности в баскетболе</w:t>
      </w:r>
      <w:r w:rsidRPr="00DB2EEC">
        <w:rPr>
          <w:rFonts w:ascii="Times New Roman" w:hAnsi="Times New Roman" w:cs="Times New Roman"/>
          <w:sz w:val="24"/>
          <w:szCs w:val="24"/>
        </w:rPr>
        <w:t>. Реализация программы предусматривает также психологическую подготовку, которой в других программах уделено незаслуженно мало внимания. Кроме этого, по ходу реализации программы предполагается использование ИКТ для мониторинга текущих результатов, тестирования для перехода на следующий этап обучения, поиска информации в Интернет, просмотра учебных программ, видеоматериала и т. д.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занятий</w:t>
      </w:r>
      <w:r w:rsidR="00077DB8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здоровья нации, возрождение и развитие традиций физической культуры и массового спорта для граждан Российской Федерации, совершенствование физкультурно-оздоровительной и спортивной работы с населением.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внеурочной деятельности</w:t>
      </w: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пропаганда здорового образа жизни среди населения;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интереса молодежи к развитию физических и волевых качеств, готовности к защите отечества;</w:t>
      </w:r>
    </w:p>
    <w:p w:rsidR="00767BAD" w:rsidRPr="00DB2EEC" w:rsidRDefault="00077DB8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осуществление контроля </w:t>
      </w:r>
      <w:r w:rsidR="00767BAD"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за уровнем физической подготовки и степенью владения практическими умениями физкультурно-оздоровительной и прикладной направленности;</w:t>
      </w:r>
    </w:p>
    <w:p w:rsidR="00767BAD" w:rsidRPr="00DB2EEC" w:rsidRDefault="00767BAD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культурно-спортивного и массового досуга школьника.</w:t>
      </w:r>
    </w:p>
    <w:p w:rsidR="009F4693" w:rsidRPr="00DB2EEC" w:rsidRDefault="009F4693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7DB8" w:rsidRPr="00DB2EEC" w:rsidRDefault="00A26C38" w:rsidP="00C13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</w:t>
      </w:r>
      <w:r w:rsidR="00077DB8" w:rsidRPr="00DB2EE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ПЛАНИРУЕМЫЕ РЕЗУЛЬТАТЫ ОСВОЕНИЯ УЧЕБНОГО ПРЕДМЕТА 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Личностные результаты</w:t>
      </w:r>
      <w:r w:rsidRPr="00DB2EEC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</w:t>
      </w:r>
      <w:proofErr w:type="gramStart"/>
      <w:r w:rsidRPr="00DB2EEC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DB2EEC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культурное, языковое, духовное многообразие современного мира;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 и на дорогах;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11) развитие 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2EEC" w:rsidRPr="00DB2EEC" w:rsidRDefault="00DB2EEC" w:rsidP="00DB2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E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Метапредметные</w:t>
      </w:r>
      <w:proofErr w:type="spellEnd"/>
      <w:r w:rsidRPr="00DB2E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 результаты</w:t>
      </w:r>
      <w:r w:rsidRPr="00DB2EEC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 и в учебе и познавательной деятельности, развивать мотивы и интересы своей познавательной деятельности;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– следственные связи, строить логическое рассуждение, умозаключение (индуктивное, дедуктивное и по аналогии) и делать выводы;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 xml:space="preserve">7) умение создавать, применять и преобразовывать знаки и символы, </w:t>
      </w:r>
      <w:proofErr w:type="spellStart"/>
      <w:r w:rsidRPr="00DB2EEC">
        <w:rPr>
          <w:rFonts w:ascii="Times New Roman" w:hAnsi="Times New Roman" w:cs="Times New Roman"/>
          <w:sz w:val="24"/>
          <w:szCs w:val="24"/>
        </w:rPr>
        <w:t>моделии</w:t>
      </w:r>
      <w:proofErr w:type="spellEnd"/>
      <w:r w:rsidRPr="00DB2EEC">
        <w:rPr>
          <w:rFonts w:ascii="Times New Roman" w:hAnsi="Times New Roman" w:cs="Times New Roman"/>
          <w:sz w:val="24"/>
          <w:szCs w:val="24"/>
        </w:rPr>
        <w:t xml:space="preserve"> схемы для решения учебных и познавательных задач;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ИКТ–компетенции); развитие мотивации к овладению культурой активного пользования словарями и другими поисковыми системами;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EEC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B2EEC" w:rsidRPr="00DB2EEC" w:rsidRDefault="00DB2EEC" w:rsidP="00DB2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2EEC" w:rsidRPr="00DB2EEC" w:rsidRDefault="00DB2EEC" w:rsidP="00DB2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42691" w:rsidRPr="00DB2EEC" w:rsidRDefault="00042691" w:rsidP="00C132E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B2E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Предметные результаты:</w:t>
      </w:r>
    </w:p>
    <w:p w:rsidR="00042691" w:rsidRPr="00DB2EEC" w:rsidRDefault="00042691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Предметными результатами</w:t>
      </w: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программы являются следующие умения: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подавать строевые команды, вести подсчёт при выполнении общеразвивающих упражнений;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042691" w:rsidRPr="00DB2EEC" w:rsidRDefault="00042691" w:rsidP="00C132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042691" w:rsidRPr="00DB2EEC" w:rsidRDefault="00042691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691" w:rsidRPr="00DB2EEC" w:rsidRDefault="00042691" w:rsidP="00C1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042691" w:rsidRPr="00DB2EEC" w:rsidRDefault="00042691" w:rsidP="00C132EE">
      <w:pPr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042691" w:rsidRPr="00DB2EEC" w:rsidRDefault="00042691" w:rsidP="00C132EE">
      <w:pPr>
        <w:tabs>
          <w:tab w:val="left" w:pos="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042691" w:rsidRPr="00DB2EEC" w:rsidRDefault="00042691" w:rsidP="00C132EE">
      <w:pPr>
        <w:tabs>
          <w:tab w:val="left" w:pos="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042691" w:rsidRPr="00DB2EEC" w:rsidRDefault="00042691" w:rsidP="00C132EE">
      <w:pPr>
        <w:tabs>
          <w:tab w:val="left" w:pos="5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042691" w:rsidRPr="00DB2EEC" w:rsidRDefault="00042691" w:rsidP="00C132EE">
      <w:p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-руководствоваться правилами оказания первой помощи при травмах и ушибах во время самостоятельных занятий физическими упражнениями;</w:t>
      </w:r>
    </w:p>
    <w:p w:rsidR="00042691" w:rsidRPr="00DB2EEC" w:rsidRDefault="00042691" w:rsidP="00C132EE">
      <w:pPr>
        <w:tabs>
          <w:tab w:val="left" w:pos="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lastRenderedPageBreak/>
        <w:t>-использовать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042691" w:rsidRPr="00DB2EEC" w:rsidRDefault="00042691" w:rsidP="00C132EE">
      <w:p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042691" w:rsidRPr="00DB2EEC" w:rsidRDefault="00042691" w:rsidP="00C132EE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042691" w:rsidRPr="00DB2EEC" w:rsidRDefault="00042691" w:rsidP="00C132EE">
      <w:pPr>
        <w:tabs>
          <w:tab w:val="left" w:pos="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подготовленности;</w:t>
      </w:r>
    </w:p>
    <w:p w:rsidR="00042691" w:rsidRPr="00DB2EEC" w:rsidRDefault="00042691" w:rsidP="00C132EE">
      <w:pPr>
        <w:tabs>
          <w:tab w:val="left" w:pos="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-выполнять комплексы упражнений по профилактике утомления и перенапряжения организма, повышению его ра</w:t>
      </w:r>
      <w:r w:rsidRPr="00DB2EEC">
        <w:rPr>
          <w:rFonts w:ascii="Times New Roman" w:eastAsia="Times New Roman" w:hAnsi="Times New Roman" w:cs="Times New Roman"/>
          <w:sz w:val="24"/>
          <w:szCs w:val="24"/>
        </w:rPr>
        <w:softHyphen/>
        <w:t>ботоспособности в процессе трудовой и учебной деятельности;</w:t>
      </w:r>
    </w:p>
    <w:p w:rsidR="00042691" w:rsidRPr="00DB2EEC" w:rsidRDefault="00042691" w:rsidP="00C132EE">
      <w:pPr>
        <w:tabs>
          <w:tab w:val="left" w:pos="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-выполнять основные технические действия и приёмы игры в волейбол, баскетбол в условиях учебной и игровой деятельности;</w:t>
      </w:r>
    </w:p>
    <w:p w:rsidR="00042691" w:rsidRPr="00DB2EEC" w:rsidRDefault="00042691" w:rsidP="00C132EE">
      <w:p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-выполнять тестовые упражнения на оценку уровня индивидуального развития основных физических качеств.</w:t>
      </w:r>
    </w:p>
    <w:p w:rsidR="00042691" w:rsidRPr="00DB2EEC" w:rsidRDefault="00042691" w:rsidP="00C132EE">
      <w:p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691" w:rsidRPr="00DB2EEC" w:rsidRDefault="00042691" w:rsidP="00C1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042691" w:rsidRPr="00DB2EEC" w:rsidRDefault="00042691" w:rsidP="00C132EE">
      <w:pPr>
        <w:tabs>
          <w:tab w:val="left" w:pos="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042691" w:rsidRPr="00DB2EEC" w:rsidRDefault="00042691" w:rsidP="00C132EE">
      <w:p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</w:t>
      </w:r>
      <w:r w:rsidR="00873D11" w:rsidRPr="00DB2EEC">
        <w:rPr>
          <w:rFonts w:ascii="Times New Roman" w:eastAsia="Times New Roman" w:hAnsi="Times New Roman" w:cs="Times New Roman"/>
          <w:sz w:val="24"/>
          <w:szCs w:val="24"/>
        </w:rPr>
        <w:t>ств и основных систем организма;</w:t>
      </w:r>
    </w:p>
    <w:p w:rsidR="00042691" w:rsidRPr="00DB2EEC" w:rsidRDefault="00042691" w:rsidP="00C132EE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042691" w:rsidRPr="00DB2EEC" w:rsidRDefault="00042691" w:rsidP="00C132EE">
      <w:pPr>
        <w:tabs>
          <w:tab w:val="left" w:pos="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-преодолевать естественные и искусственные препятствия с помощью разнообразных способов лазанья, прыжков и бега;</w:t>
      </w:r>
    </w:p>
    <w:p w:rsidR="00042691" w:rsidRPr="00DB2EEC" w:rsidRDefault="00042691" w:rsidP="00C132EE">
      <w:p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-осуществлять судейство по одному из осваиваемых видов спорта;</w:t>
      </w:r>
    </w:p>
    <w:p w:rsidR="00042691" w:rsidRPr="00DB2EEC" w:rsidRDefault="00042691" w:rsidP="00C13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sz w:val="24"/>
          <w:szCs w:val="24"/>
        </w:rPr>
        <w:t>-выполнять тестовые нормативы по физической подготовке (ГТО).</w:t>
      </w:r>
    </w:p>
    <w:p w:rsidR="009F4693" w:rsidRPr="00DB2EEC" w:rsidRDefault="009F4693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3D11" w:rsidRPr="00DB2EEC" w:rsidRDefault="00A26C38" w:rsidP="00C1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E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873D11" w:rsidRPr="00DB2EEC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F4693" w:rsidRPr="00DB2EEC" w:rsidRDefault="009F4693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4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4394"/>
        <w:gridCol w:w="1135"/>
        <w:gridCol w:w="1843"/>
      </w:tblGrid>
      <w:tr w:rsidR="004D21F4" w:rsidRPr="00DB2EEC" w:rsidTr="00CF265A">
        <w:tc>
          <w:tcPr>
            <w:tcW w:w="425" w:type="dxa"/>
          </w:tcPr>
          <w:p w:rsidR="004D21F4" w:rsidRPr="00DB2EEC" w:rsidRDefault="004D21F4" w:rsidP="00C132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4D21F4" w:rsidRPr="00DB2EEC" w:rsidRDefault="004D21F4" w:rsidP="00C132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4394" w:type="dxa"/>
          </w:tcPr>
          <w:p w:rsidR="004D21F4" w:rsidRPr="00DB2EEC" w:rsidRDefault="004D21F4" w:rsidP="00C132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4D21F4" w:rsidRPr="00DB2EEC" w:rsidRDefault="004D21F4" w:rsidP="00C132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1843" w:type="dxa"/>
          </w:tcPr>
          <w:p w:rsidR="004D21F4" w:rsidRPr="00DB2EEC" w:rsidRDefault="00CF59E3" w:rsidP="00C132E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D21F4" w:rsidRPr="00DB2EEC" w:rsidRDefault="00340082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4394" w:type="dxa"/>
          </w:tcPr>
          <w:p w:rsidR="004D21F4" w:rsidRPr="00DB2EEC" w:rsidRDefault="003226EA" w:rsidP="00C13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b/>
                <w:sz w:val="24"/>
                <w:szCs w:val="24"/>
              </w:rPr>
              <w:t>В разделе «основы знаний»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 представлен материал, способствующий расширению знаний учащихся о собственном организм</w:t>
            </w:r>
            <w:r w:rsidR="00873D11"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е; о гигиенических требованиях; 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об избранном виде спорта.</w:t>
            </w:r>
          </w:p>
        </w:tc>
        <w:tc>
          <w:tcPr>
            <w:tcW w:w="1135" w:type="dxa"/>
          </w:tcPr>
          <w:p w:rsidR="004D21F4" w:rsidRPr="00DB2EEC" w:rsidRDefault="00340082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</w:t>
            </w:r>
          </w:p>
        </w:tc>
        <w:tc>
          <w:tcPr>
            <w:tcW w:w="1843" w:type="dxa"/>
          </w:tcPr>
          <w:p w:rsidR="004D21F4" w:rsidRPr="00DB2EEC" w:rsidRDefault="00340082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B936A0" w:rsidRPr="00DB2EEC" w:rsidRDefault="00B936A0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Стойки и перемещения игроков</w:t>
            </w:r>
          </w:p>
          <w:p w:rsidR="004D21F4" w:rsidRPr="00DB2EEC" w:rsidRDefault="004D21F4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4693" w:rsidRPr="00DB2EEC" w:rsidRDefault="00E51E9D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 стойке баскетболиста</w:t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выпад вправо, влево, шаг вперёд, назад; приставные шаги вправо, влево от одной боковой линии площадки до другой; двойной шаг вперёд, назад.</w:t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Скачок вперёд одним шагом в стойку.</w:t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Подпрыгнуть, вернуться в стойку волейболиста и выполнить шаг или выпад: а) вперёд; б) в сторону.</w:t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По сигналу (в беге) остановка в стойку и прыжок вверх толчком двух ног.</w:t>
            </w:r>
          </w:p>
          <w:p w:rsidR="004D21F4" w:rsidRPr="00DB2EEC" w:rsidRDefault="00B936A0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 стойке перемещения по сигналу в стороны, вперёд, назад.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6. Эстафеты с перемещениями различными способами, с выполнением различных заданий.</w:t>
            </w:r>
          </w:p>
        </w:tc>
        <w:tc>
          <w:tcPr>
            <w:tcW w:w="1135" w:type="dxa"/>
          </w:tcPr>
          <w:p w:rsidR="004D21F4" w:rsidRPr="00DB2EEC" w:rsidRDefault="0034008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B936A0" w:rsidRPr="00DB2EEC" w:rsidRDefault="00B936A0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Передача </w:t>
            </w:r>
            <w:r w:rsidR="00E51E9D"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мяча в парах вперед-</w:t>
            </w:r>
            <w:proofErr w:type="gramStart"/>
            <w:r w:rsidR="00E51E9D"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вверх</w:t>
            </w: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E209B3"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движении</w:t>
            </w: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4D21F4" w:rsidRPr="00DB2EEC" w:rsidRDefault="004D21F4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36A0" w:rsidRPr="00DB2EEC" w:rsidRDefault="00B936A0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Передача мяча двумя руками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1. Имитация перехода</w:t>
            </w:r>
            <w:r w:rsidR="00E51E9D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стойки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исходное положение для приёма и передачи мяча.</w:t>
            </w:r>
          </w:p>
          <w:p w:rsidR="00B936A0" w:rsidRPr="00DB2EEC" w:rsidRDefault="00B936A0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Имитация передачи мяча двумя руками сверху на месте и после перемещения.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Освоение расположения кистей и пальцев рук на мяче, мяч на полу. Кисти рук располагаются таким образом, чтобы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большие пальцы были направлены друг к другу, указательные — под углом друг к другу, а все остальные обхватывали мяч сбоку-сверху. Мяч поднимается с пола в и</w:t>
            </w:r>
            <w:r w:rsidR="00E51E9D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сходное положение над лицом.</w:t>
            </w:r>
            <w:r w:rsidR="00E51E9D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парах. Один из партнёров набрасывает мяч в удобное для выполнения передачи положение, второй ловит мяч в стойке и имитирует передачу, разгибая ноги и руки.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6. В парах. Один из партнёров набрасывает мяч другому, который передаёт мяч сверху двумя руками.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7. Передачи мяча над собой на месте, в движении (приставными шагами, лицом вперёд, спиной вперёд), с изменением высоты полёта мяча.</w:t>
            </w:r>
          </w:p>
          <w:p w:rsidR="004D21F4" w:rsidRPr="00DB2EEC" w:rsidRDefault="00E51E9D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936A0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Передача в парах, передвигаясь приставными шагами по длине игровой 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4D21F4" w:rsidRPr="00DB2EEC" w:rsidRDefault="00E51E9D" w:rsidP="00C132E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Броски мяча в корзину с точек.</w:t>
            </w:r>
          </w:p>
        </w:tc>
        <w:tc>
          <w:tcPr>
            <w:tcW w:w="4394" w:type="dxa"/>
          </w:tcPr>
          <w:p w:rsidR="004D21F4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1.Броски мяча в парах с 5-ти точек по полукругу (средний бросок).</w:t>
            </w:r>
          </w:p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Броски мяча в п</w:t>
            </w:r>
            <w:r w:rsidR="005A3F6F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арах с 5-ти точек по полукругу 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10 бросков с каждой </w:t>
            </w:r>
            <w:proofErr w:type="gramStart"/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точки(</w:t>
            </w:r>
            <w:proofErr w:type="gramEnd"/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бросок).</w:t>
            </w:r>
          </w:p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Броски мяча в парах с 5-ти точек по полукругу</w:t>
            </w:r>
            <w:r w:rsidR="009F4693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два подряд, переход на следующую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(средний бросок).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4D21F4" w:rsidRPr="00DB2EEC" w:rsidRDefault="00E51E9D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Броски мяча в корзину в </w:t>
            </w:r>
            <w:r w:rsidRPr="00DB2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движении.</w:t>
            </w:r>
          </w:p>
        </w:tc>
        <w:tc>
          <w:tcPr>
            <w:tcW w:w="4394" w:type="dxa"/>
          </w:tcPr>
          <w:p w:rsidR="00B936A0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1.Броски мяча в парах с рывком от центра поля.</w:t>
            </w:r>
          </w:p>
          <w:p w:rsidR="004D21F4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Броски мяча с перемещением по звездочке от точки до </w:t>
            </w:r>
            <w:proofErr w:type="gramStart"/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точки(</w:t>
            </w:r>
            <w:proofErr w:type="gramEnd"/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бросок).</w:t>
            </w:r>
            <w:r w:rsidR="00B936A0"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Учебно-трениро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Физкультурно – 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оздоровительная деятельность</w:t>
            </w:r>
          </w:p>
        </w:tc>
      </w:tr>
      <w:tr w:rsidR="00E209B3" w:rsidRPr="00DB2EEC" w:rsidTr="00CF265A">
        <w:tc>
          <w:tcPr>
            <w:tcW w:w="425" w:type="dxa"/>
          </w:tcPr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</w:tcPr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Тактические действия при выполнении передачи мяча</w:t>
            </w:r>
          </w:p>
          <w:p w:rsidR="00E209B3" w:rsidRPr="00DB2EEC" w:rsidRDefault="00E209B3" w:rsidP="00C1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Передача мяча в разные зоны площадки соперника: после подачи принимающий мяч игрок защищающейся команды передаёт его своему партнёру, а тот передаёт мяч на правый или левый фланг, где получивший от него игрок передаёт мяч в ту зону площадки соперника, котора</w:t>
            </w:r>
            <w:r w:rsidR="00B060CF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оказывается менее защищённой;</w:t>
            </w:r>
          </w:p>
        </w:tc>
        <w:tc>
          <w:tcPr>
            <w:tcW w:w="1135" w:type="dxa"/>
          </w:tcPr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E209B3" w:rsidRPr="00DB2EEC" w:rsidRDefault="00E209B3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B060CF" w:rsidRPr="00DB2EEC" w:rsidRDefault="00B060CF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тактические действия в защите (при приеме подач)</w:t>
            </w:r>
          </w:p>
          <w:p w:rsidR="004D21F4" w:rsidRPr="00DB2EEC" w:rsidRDefault="004D21F4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60CF" w:rsidRPr="00DB2EEC" w:rsidRDefault="00B060CF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1.Челночное передвижение обучающихся приставными шагами от одной боковой линии до другой — по сигналу имитация приёма.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Челночный бег от лицевой линии до линии нападения (лицом вперёд) и обратно (спиной вперёд) — по сигналу имитация приёма мяча.</w:t>
            </w: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Приём мяча на месте.</w:t>
            </w:r>
          </w:p>
          <w:p w:rsidR="004D21F4" w:rsidRPr="00DB2EEC" w:rsidRDefault="00B060CF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Приём мяча,  в движении из-за лицевой линии, в различные и с различной траекторией полёта мяча.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B060CF" w:rsidRPr="00DB2EEC" w:rsidRDefault="00B060CF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Групповые тактические действия в защите</w:t>
            </w:r>
          </w:p>
          <w:p w:rsidR="004D21F4" w:rsidRPr="00DB2EEC" w:rsidRDefault="004D21F4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F7D96" w:rsidRPr="00DB2EEC" w:rsidRDefault="00B060CF" w:rsidP="00C132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1.Групповые действия</w:t>
            </w:r>
            <w:r w:rsidR="005A3F6F"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="005A3F6F" w:rsidRPr="00DB2E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ой защите 2-1-2</w:t>
            </w:r>
            <w:r w:rsidR="005A3F6F" w:rsidRPr="00DB2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8F7D96" w:rsidRPr="00DB2E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End"/>
            <w:r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 игрока находящиеся на верху 3-х очковойлинии делят   площадку на две зоны и обороняются </w:t>
            </w:r>
            <w:r w:rsidR="008F7D96" w:rsidRPr="00DB2EEC">
              <w:rPr>
                <w:rFonts w:ascii="Times New Roman" w:hAnsi="Times New Roman" w:cs="Times New Roman"/>
                <w:sz w:val="24"/>
                <w:szCs w:val="24"/>
              </w:rPr>
              <w:t>от 3-х очкового броска.</w:t>
            </w:r>
          </w:p>
          <w:p w:rsidR="008F7D96" w:rsidRPr="00DB2EEC" w:rsidRDefault="008F7D96" w:rsidP="00C132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 3.Игрок,</w:t>
            </w:r>
            <w:r w:rsidR="00B060CF"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находящийся в центре отвечает з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а штрафную и 3-х секундную зону.</w:t>
            </w:r>
          </w:p>
          <w:p w:rsidR="004D21F4" w:rsidRPr="00DB2EEC" w:rsidRDefault="008F7D96" w:rsidP="00C132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 4.Д</w:t>
            </w:r>
            <w:r w:rsidR="00B060CF" w:rsidRPr="00DB2E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 xml:space="preserve">а игрока задней линии отвечают за игроков нападения у лицевой и угла 3-х очковой линии. 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  <w:tr w:rsidR="004D21F4" w:rsidRPr="00DB2EEC" w:rsidTr="00CF265A">
        <w:tc>
          <w:tcPr>
            <w:tcW w:w="425" w:type="dxa"/>
          </w:tcPr>
          <w:p w:rsidR="004D21F4" w:rsidRPr="00DB2EEC" w:rsidRDefault="00BB2292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4D21F4" w:rsidRPr="00DB2EEC" w:rsidRDefault="008F7D9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игра</w:t>
            </w:r>
          </w:p>
        </w:tc>
        <w:tc>
          <w:tcPr>
            <w:tcW w:w="4394" w:type="dxa"/>
          </w:tcPr>
          <w:p w:rsidR="004D21F4" w:rsidRPr="00DB2EEC" w:rsidRDefault="008F7D9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1.Игра без ведения с передачей мяча любым способом(5х5).</w:t>
            </w:r>
          </w:p>
          <w:p w:rsidR="008F7D96" w:rsidRPr="00DB2EEC" w:rsidRDefault="00873D11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2.Игра с ведением </w:t>
            </w:r>
            <w:r w:rsidR="008F7D96"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передачей мяча любым способом (5х5).</w:t>
            </w:r>
          </w:p>
          <w:p w:rsidR="008F7D96" w:rsidRPr="00DB2EEC" w:rsidRDefault="008F7D9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3.Игра с ведением и передачей мяча только с отскоком оп пол(3х3,4х4,5х5).</w:t>
            </w:r>
          </w:p>
        </w:tc>
        <w:tc>
          <w:tcPr>
            <w:tcW w:w="1135" w:type="dxa"/>
          </w:tcPr>
          <w:p w:rsidR="004D21F4" w:rsidRPr="00DB2EEC" w:rsidRDefault="00104E2B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Учебно-тренировочное занятие</w:t>
            </w:r>
          </w:p>
        </w:tc>
        <w:tc>
          <w:tcPr>
            <w:tcW w:w="1843" w:type="dxa"/>
          </w:tcPr>
          <w:p w:rsidR="004D21F4" w:rsidRPr="00DB2EEC" w:rsidRDefault="00681EC6" w:rsidP="00C132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деятельность</w:t>
            </w:r>
          </w:p>
        </w:tc>
      </w:tr>
    </w:tbl>
    <w:p w:rsidR="0076559E" w:rsidRPr="00DB2EEC" w:rsidRDefault="0076559E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59E" w:rsidRPr="00DB2EEC" w:rsidRDefault="0076559E" w:rsidP="00C1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3D11" w:rsidRPr="00DB2EEC" w:rsidRDefault="00A26C38" w:rsidP="00C13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EEC">
        <w:rPr>
          <w:rFonts w:ascii="Times New Roman" w:hAnsi="Times New Roman" w:cs="Times New Roman"/>
          <w:b/>
          <w:sz w:val="24"/>
          <w:szCs w:val="24"/>
        </w:rPr>
        <w:t>3.</w:t>
      </w:r>
      <w:r w:rsidR="00873D11" w:rsidRPr="00DB2EEC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F4693" w:rsidRPr="00DB2EEC" w:rsidRDefault="009F4693" w:rsidP="00C13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678"/>
        <w:gridCol w:w="3119"/>
        <w:gridCol w:w="1275"/>
      </w:tblGrid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e07b0097bdea3351591799f78d80a7ca9134e1bd"/>
            <w:bookmarkStart w:id="5" w:name="4"/>
            <w:bookmarkEnd w:id="4"/>
            <w:bookmarkEnd w:id="5"/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занятий.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Реализуемые пункты рабочей программы воспитания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часов.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Правила Т.Б.на занятиях по баскетболу.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сформировать понимание важности физической культуры и спорта для </w:t>
            </w:r>
            <w:r w:rsidRPr="00DB2EE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здоровья человека, его образования, труда и творчества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Основные правила игры в баскетбол. Техника овладения мячом.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занятия физическими упражнениями. Групповые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Что такое физкультурно-спортивная этика? Игра в защите.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Значение физических упражнений для развития организма. Индивидуальные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Стресс. Влияние стресса на состояние здоровья.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Цели физического воспитания. Индивидуальные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Влияния игровой деятельности на формирование коммуникативных качеств личности. Игра в нападении.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силы. Гигиенические основы занятия физическими упражнениями. Индивидуальные действия. Учебная игра.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DB2EEC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сформировать элементарные представления о единстве и взаимовлиянии различных видов здоровья человека: физического, нравственного, социально-психологического; о влиянии нравственности человека на состояние его здоровья и здоровья окружающих его людей;</w:t>
            </w:r>
          </w:p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быстроты. Что такое физкультурно-спортивная этика? Основные правила игры в баскетбол.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прыгучести. Значение физических упражнений для развития организма.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координации. Стресс. Влияние стресса на состояние здоровья.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выносливости. Цели физического воспитания. Игра в нападении.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Перемещения баскетболиста по площадке. Влияния игровой деятельности на формирование коммуникативных качеств личности.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Ловля мяча. Индивидуальные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Передача мяча. Индивидуальные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Броски в корзину. Основные правила игры в баскетбол.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Ведение мяча.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Финты. Индивидуальные действия. Учебная игра.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DB2EEC">
            <w:pPr>
              <w:autoSpaceDE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развивать интерес к прогулкам на природе, подвижным играм, участию в спортивных соревнованиях;</w:t>
            </w:r>
          </w:p>
          <w:p w:rsidR="00DB2EEC" w:rsidRPr="00DB2EEC" w:rsidRDefault="00DB2EEC" w:rsidP="00D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сформировать первоначальные представления об оздоровительном влиянии природы на человека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Техника овладения мячом. Стресс. Влияние стресса на состояние здоровья.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Игра в нападении.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действия. Основные правила игры в баскетбол.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Групповые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Командные действия. Индивидуальные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Игра в защите. Основные правила игры в баскетбол.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действия. Стресс. Влияние стресса на состояние здоровья.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Групповые действия. Основные правила игры в баскетбол.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Командные действия. Учебная игра.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DB2EEC">
            <w:pPr>
              <w:autoSpaceDE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сформировать первоначальные представления о возможном негативном влиянии компьютерных игр, телевидения, рекламы на здоровье человека;</w:t>
            </w:r>
          </w:p>
          <w:p w:rsidR="00DB2EEC" w:rsidRPr="00DB2EEC" w:rsidRDefault="00DB2EEC" w:rsidP="00DB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формировать потребность в соблюдении правил личной гигиены, режима дня, здорового питания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Командные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Командные действия.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C1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C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мячом. Учебная игра.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EEC" w:rsidRPr="00DB2EEC" w:rsidTr="00F93CB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2EEC" w:rsidRPr="00DB2EEC" w:rsidRDefault="00DB2EEC" w:rsidP="005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часа</w:t>
            </w:r>
          </w:p>
        </w:tc>
      </w:tr>
    </w:tbl>
    <w:p w:rsidR="003C3DFC" w:rsidRPr="00DB2EEC" w:rsidRDefault="003C3DFC" w:rsidP="00C13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2EE" w:rsidRPr="00DB2EEC" w:rsidRDefault="00C13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32EE" w:rsidRPr="00DB2EEC" w:rsidSect="003C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7100"/>
    <w:multiLevelType w:val="multilevel"/>
    <w:tmpl w:val="CC34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52F91"/>
    <w:multiLevelType w:val="multilevel"/>
    <w:tmpl w:val="F33CC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B30CA"/>
    <w:multiLevelType w:val="multilevel"/>
    <w:tmpl w:val="C92883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C6EDA"/>
    <w:multiLevelType w:val="multilevel"/>
    <w:tmpl w:val="FF0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864C4"/>
    <w:multiLevelType w:val="hybridMultilevel"/>
    <w:tmpl w:val="7EC2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03352"/>
    <w:multiLevelType w:val="multilevel"/>
    <w:tmpl w:val="15EC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B073A"/>
    <w:multiLevelType w:val="multilevel"/>
    <w:tmpl w:val="BACA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50630"/>
    <w:multiLevelType w:val="multilevel"/>
    <w:tmpl w:val="3A2C3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46EFA"/>
    <w:multiLevelType w:val="multilevel"/>
    <w:tmpl w:val="80E203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85E1D"/>
    <w:multiLevelType w:val="multilevel"/>
    <w:tmpl w:val="95460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128D5"/>
    <w:multiLevelType w:val="multilevel"/>
    <w:tmpl w:val="3622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578A0"/>
    <w:multiLevelType w:val="multilevel"/>
    <w:tmpl w:val="E2C683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830707"/>
    <w:multiLevelType w:val="multilevel"/>
    <w:tmpl w:val="98D0E0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E2D2D"/>
    <w:multiLevelType w:val="multilevel"/>
    <w:tmpl w:val="91107C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26208E"/>
    <w:multiLevelType w:val="multilevel"/>
    <w:tmpl w:val="3C46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322F2"/>
    <w:multiLevelType w:val="multilevel"/>
    <w:tmpl w:val="611E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0511B"/>
    <w:multiLevelType w:val="multilevel"/>
    <w:tmpl w:val="5854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70738A"/>
    <w:multiLevelType w:val="multilevel"/>
    <w:tmpl w:val="8C2C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3"/>
  </w:num>
  <w:num w:numId="5">
    <w:abstractNumId w:val="17"/>
  </w:num>
  <w:num w:numId="6">
    <w:abstractNumId w:val="1"/>
  </w:num>
  <w:num w:numId="7">
    <w:abstractNumId w:val="11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3"/>
  </w:num>
  <w:num w:numId="13">
    <w:abstractNumId w:val="8"/>
  </w:num>
  <w:num w:numId="14">
    <w:abstractNumId w:val="6"/>
  </w:num>
  <w:num w:numId="15">
    <w:abstractNumId w:val="0"/>
  </w:num>
  <w:num w:numId="16">
    <w:abstractNumId w:val="5"/>
  </w:num>
  <w:num w:numId="17">
    <w:abstractNumId w:val="10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7BAD"/>
    <w:rsid w:val="00024350"/>
    <w:rsid w:val="00042691"/>
    <w:rsid w:val="00067DC0"/>
    <w:rsid w:val="00077DB8"/>
    <w:rsid w:val="000B76EB"/>
    <w:rsid w:val="000D2565"/>
    <w:rsid w:val="00104E2B"/>
    <w:rsid w:val="00123C6E"/>
    <w:rsid w:val="00151BDD"/>
    <w:rsid w:val="00205B21"/>
    <w:rsid w:val="00213992"/>
    <w:rsid w:val="00213DF8"/>
    <w:rsid w:val="00226029"/>
    <w:rsid w:val="00293A0C"/>
    <w:rsid w:val="00314912"/>
    <w:rsid w:val="003226EA"/>
    <w:rsid w:val="00340082"/>
    <w:rsid w:val="003776FD"/>
    <w:rsid w:val="003862C7"/>
    <w:rsid w:val="003A0AFC"/>
    <w:rsid w:val="003C3DFC"/>
    <w:rsid w:val="003C529B"/>
    <w:rsid w:val="003C6924"/>
    <w:rsid w:val="003F5BC4"/>
    <w:rsid w:val="00465C0A"/>
    <w:rsid w:val="00491293"/>
    <w:rsid w:val="004D21F4"/>
    <w:rsid w:val="00504200"/>
    <w:rsid w:val="0051367F"/>
    <w:rsid w:val="00526721"/>
    <w:rsid w:val="00564C64"/>
    <w:rsid w:val="005A3F6F"/>
    <w:rsid w:val="005C7E2A"/>
    <w:rsid w:val="00681EC6"/>
    <w:rsid w:val="00717AE2"/>
    <w:rsid w:val="007235E8"/>
    <w:rsid w:val="007555F4"/>
    <w:rsid w:val="0076559E"/>
    <w:rsid w:val="00767BAD"/>
    <w:rsid w:val="007E751C"/>
    <w:rsid w:val="008346D0"/>
    <w:rsid w:val="00856D38"/>
    <w:rsid w:val="00873D11"/>
    <w:rsid w:val="008C70BA"/>
    <w:rsid w:val="008F7D96"/>
    <w:rsid w:val="00903347"/>
    <w:rsid w:val="009F4693"/>
    <w:rsid w:val="009F79F6"/>
    <w:rsid w:val="00A14D53"/>
    <w:rsid w:val="00A26C38"/>
    <w:rsid w:val="00A3624E"/>
    <w:rsid w:val="00A817E4"/>
    <w:rsid w:val="00AA1A7A"/>
    <w:rsid w:val="00B060CF"/>
    <w:rsid w:val="00B613D9"/>
    <w:rsid w:val="00B936A0"/>
    <w:rsid w:val="00BB2292"/>
    <w:rsid w:val="00BB6E3A"/>
    <w:rsid w:val="00C132EE"/>
    <w:rsid w:val="00C53CE4"/>
    <w:rsid w:val="00CC7515"/>
    <w:rsid w:val="00CF265A"/>
    <w:rsid w:val="00CF59E3"/>
    <w:rsid w:val="00D37E1C"/>
    <w:rsid w:val="00D8464E"/>
    <w:rsid w:val="00D94C56"/>
    <w:rsid w:val="00DB2EEC"/>
    <w:rsid w:val="00DB51C2"/>
    <w:rsid w:val="00DD0D4D"/>
    <w:rsid w:val="00E110ED"/>
    <w:rsid w:val="00E209B3"/>
    <w:rsid w:val="00E45486"/>
    <w:rsid w:val="00E51E9D"/>
    <w:rsid w:val="00EB24B2"/>
    <w:rsid w:val="00EE1321"/>
    <w:rsid w:val="00EE58F5"/>
    <w:rsid w:val="00F36D0C"/>
    <w:rsid w:val="00F75AE3"/>
    <w:rsid w:val="00F91EB6"/>
    <w:rsid w:val="00F93CB9"/>
    <w:rsid w:val="00FC190A"/>
    <w:rsid w:val="00FD3282"/>
    <w:rsid w:val="00FE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43A0A"/>
  <w15:docId w15:val="{8614BCF0-E87C-47B8-8C50-D81F1FB8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FC"/>
  </w:style>
  <w:style w:type="paragraph" w:styleId="2">
    <w:name w:val="heading 2"/>
    <w:basedOn w:val="a"/>
    <w:link w:val="20"/>
    <w:uiPriority w:val="9"/>
    <w:qFormat/>
    <w:rsid w:val="00767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BA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7">
    <w:name w:val="c7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67BAD"/>
  </w:style>
  <w:style w:type="character" w:customStyle="1" w:styleId="c6">
    <w:name w:val="c6"/>
    <w:basedOn w:val="a0"/>
    <w:rsid w:val="00767BAD"/>
  </w:style>
  <w:style w:type="paragraph" w:customStyle="1" w:styleId="c0">
    <w:name w:val="c0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67BAD"/>
  </w:style>
  <w:style w:type="character" w:customStyle="1" w:styleId="c38">
    <w:name w:val="c38"/>
    <w:basedOn w:val="a0"/>
    <w:rsid w:val="00767BAD"/>
  </w:style>
  <w:style w:type="paragraph" w:customStyle="1" w:styleId="c20">
    <w:name w:val="c20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7BAD"/>
  </w:style>
  <w:style w:type="character" w:styleId="a3">
    <w:name w:val="Hyperlink"/>
    <w:basedOn w:val="a0"/>
    <w:uiPriority w:val="99"/>
    <w:semiHidden/>
    <w:unhideWhenUsed/>
    <w:rsid w:val="00767BAD"/>
    <w:rPr>
      <w:color w:val="0000FF"/>
      <w:u w:val="single"/>
    </w:rPr>
  </w:style>
  <w:style w:type="character" w:customStyle="1" w:styleId="c18">
    <w:name w:val="c18"/>
    <w:basedOn w:val="a0"/>
    <w:rsid w:val="00767BAD"/>
  </w:style>
  <w:style w:type="character" w:customStyle="1" w:styleId="c31">
    <w:name w:val="c31"/>
    <w:basedOn w:val="a0"/>
    <w:rsid w:val="00767BAD"/>
  </w:style>
  <w:style w:type="character" w:customStyle="1" w:styleId="c29">
    <w:name w:val="c29"/>
    <w:basedOn w:val="a0"/>
    <w:rsid w:val="00767BAD"/>
  </w:style>
  <w:style w:type="paragraph" w:customStyle="1" w:styleId="c33">
    <w:name w:val="c33"/>
    <w:basedOn w:val="a"/>
    <w:rsid w:val="007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67BAD"/>
  </w:style>
  <w:style w:type="character" w:styleId="a4">
    <w:name w:val="Strong"/>
    <w:basedOn w:val="a0"/>
    <w:uiPriority w:val="22"/>
    <w:qFormat/>
    <w:rsid w:val="00767B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BA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1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5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900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A6C4-849B-49EF-96BB-361EADF5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3854</Words>
  <Characters>21973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Габидуллина Ильмира</cp:lastModifiedBy>
  <cp:revision>13</cp:revision>
  <cp:lastPrinted>2020-12-07T03:48:00Z</cp:lastPrinted>
  <dcterms:created xsi:type="dcterms:W3CDTF">2020-05-28T03:43:00Z</dcterms:created>
  <dcterms:modified xsi:type="dcterms:W3CDTF">2026-02-02T00:44:00Z</dcterms:modified>
</cp:coreProperties>
</file>